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E101E" w14:textId="0D2CFE06" w:rsidR="00281120" w:rsidRDefault="009D2F58" w:rsidP="009D2F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 по обоснованию расчетных показателей, содержащихся в основной части </w:t>
      </w:r>
      <w:r>
        <w:rPr>
          <w:rFonts w:ascii="Times New Roman" w:hAnsi="Times New Roman" w:cs="Times New Roman"/>
          <w:sz w:val="28"/>
          <w:szCs w:val="28"/>
        </w:rPr>
        <w:br/>
        <w:t>местных нормативов</w:t>
      </w:r>
      <w:r w:rsidRPr="008E0EC4">
        <w:rPr>
          <w:rFonts w:ascii="Times New Roman" w:hAnsi="Times New Roman" w:cs="Times New Roman"/>
          <w:sz w:val="28"/>
          <w:szCs w:val="28"/>
        </w:rPr>
        <w:t xml:space="preserve"> градостроительного проектирования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D408E2">
        <w:rPr>
          <w:rFonts w:ascii="Times New Roman" w:hAnsi="Times New Roman" w:cs="Times New Roman"/>
          <w:sz w:val="28"/>
          <w:szCs w:val="28"/>
          <w:highlight w:val="yellow"/>
        </w:rPr>
        <w:t xml:space="preserve">(наименование </w:t>
      </w:r>
      <w:r>
        <w:rPr>
          <w:rFonts w:ascii="Times New Roman" w:hAnsi="Times New Roman" w:cs="Times New Roman"/>
          <w:sz w:val="28"/>
          <w:szCs w:val="28"/>
          <w:highlight w:val="yellow"/>
        </w:rPr>
        <w:t>городского округа</w:t>
      </w:r>
      <w:r w:rsidRPr="00D408E2">
        <w:rPr>
          <w:rFonts w:ascii="Times New Roman" w:hAnsi="Times New Roman" w:cs="Times New Roman"/>
          <w:sz w:val="28"/>
          <w:szCs w:val="28"/>
          <w:highlight w:val="yellow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Самарской области</w:t>
      </w:r>
    </w:p>
    <w:p w14:paraId="0097AA53" w14:textId="77777777" w:rsidR="009D2F58" w:rsidRPr="00281120" w:rsidRDefault="009D2F58">
      <w:pPr>
        <w:rPr>
          <w:rFonts w:ascii="Times New Roman" w:hAnsi="Times New Roman" w:cs="Times New Roman"/>
        </w:rPr>
      </w:pPr>
    </w:p>
    <w:tbl>
      <w:tblPr>
        <w:tblStyle w:val="a3"/>
        <w:tblW w:w="21796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417"/>
        <w:gridCol w:w="1418"/>
        <w:gridCol w:w="425"/>
        <w:gridCol w:w="283"/>
        <w:gridCol w:w="142"/>
        <w:gridCol w:w="425"/>
        <w:gridCol w:w="284"/>
        <w:gridCol w:w="236"/>
        <w:gridCol w:w="614"/>
        <w:gridCol w:w="851"/>
        <w:gridCol w:w="1843"/>
        <w:gridCol w:w="2835"/>
        <w:gridCol w:w="1213"/>
        <w:gridCol w:w="4598"/>
        <w:gridCol w:w="2410"/>
      </w:tblGrid>
      <w:tr w:rsidR="009D2F58" w:rsidRPr="00A15733" w14:paraId="1C2E1023" w14:textId="749E5320" w:rsidTr="009D2F58">
        <w:trPr>
          <w:tblHeader/>
        </w:trPr>
        <w:tc>
          <w:tcPr>
            <w:tcW w:w="534" w:type="dxa"/>
            <w:vMerge w:val="restart"/>
            <w:shd w:val="clear" w:color="auto" w:fill="E6E6E6"/>
          </w:tcPr>
          <w:p w14:paraId="1C2E101F" w14:textId="77777777" w:rsidR="009D2F58" w:rsidRPr="00A15733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E6E6E6"/>
          </w:tcPr>
          <w:p w14:paraId="1C2E1020" w14:textId="77777777" w:rsidR="009D2F58" w:rsidRPr="00A15733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вида объекта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местного значения</w:t>
            </w:r>
          </w:p>
        </w:tc>
        <w:tc>
          <w:tcPr>
            <w:tcW w:w="6095" w:type="dxa"/>
            <w:gridSpan w:val="10"/>
            <w:shd w:val="clear" w:color="auto" w:fill="E6E6E6"/>
          </w:tcPr>
          <w:p w14:paraId="1C2E1021" w14:textId="34B409C1" w:rsidR="009D2F58" w:rsidRPr="00A15733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>начения расчетных показателей минимально допустимого уровня обеспеченности</w:t>
            </w:r>
          </w:p>
        </w:tc>
        <w:tc>
          <w:tcPr>
            <w:tcW w:w="5891" w:type="dxa"/>
            <w:gridSpan w:val="3"/>
            <w:shd w:val="clear" w:color="auto" w:fill="E6E6E6"/>
          </w:tcPr>
          <w:p w14:paraId="1C2E1022" w14:textId="59260F6A" w:rsidR="009D2F58" w:rsidRPr="00A15733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>начения расчетных показателей максимально допустимого уровня территориальной доступности</w:t>
            </w:r>
          </w:p>
        </w:tc>
        <w:tc>
          <w:tcPr>
            <w:tcW w:w="4598" w:type="dxa"/>
            <w:vMerge w:val="restart"/>
            <w:shd w:val="clear" w:color="auto" w:fill="E6E6E6"/>
          </w:tcPr>
          <w:p w14:paraId="79A13C56" w14:textId="3CC0CE5F" w:rsidR="009D2F58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Вопрос местного значения, в целях решения которого необходимо размещение объекта местного значения</w:t>
            </w:r>
          </w:p>
        </w:tc>
        <w:tc>
          <w:tcPr>
            <w:tcW w:w="2410" w:type="dxa"/>
            <w:vMerge w:val="restart"/>
            <w:shd w:val="clear" w:color="auto" w:fill="E6E6E6"/>
          </w:tcPr>
          <w:p w14:paraId="78E7D59A" w14:textId="21906E74" w:rsidR="009D2F58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значений расчетных показателей</w:t>
            </w:r>
          </w:p>
        </w:tc>
      </w:tr>
      <w:tr w:rsidR="009D2F58" w:rsidRPr="00A15733" w14:paraId="1C2E102A" w14:textId="652DB47F" w:rsidTr="009D2F58">
        <w:trPr>
          <w:trHeight w:val="120"/>
          <w:tblHeader/>
        </w:trPr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1C2E1024" w14:textId="77777777" w:rsidR="009D2F58" w:rsidRPr="00A15733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1C2E1025" w14:textId="77777777" w:rsidR="009D2F58" w:rsidRPr="00A15733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6E6E6"/>
          </w:tcPr>
          <w:p w14:paraId="1C2E1026" w14:textId="77777777" w:rsidR="009D2F58" w:rsidRPr="00A15733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  <w:shd w:val="clear" w:color="auto" w:fill="E6E6E6"/>
          </w:tcPr>
          <w:p w14:paraId="1C2E1027" w14:textId="77777777" w:rsidR="009D2F58" w:rsidRPr="00A15733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</w:tcPr>
          <w:p w14:paraId="1C2E1028" w14:textId="77777777" w:rsidR="009D2F58" w:rsidRPr="00A15733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вид доступности, единица измерения</w:t>
            </w: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C2E1029" w14:textId="77777777" w:rsidR="009D2F58" w:rsidRPr="00A15733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  <w:tc>
          <w:tcPr>
            <w:tcW w:w="4598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2AD1A0D5" w14:textId="77777777" w:rsidR="009D2F58" w:rsidRPr="00A15733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257259D5" w14:textId="77777777" w:rsidR="009D2F58" w:rsidRPr="00A15733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D2F58" w:rsidRPr="006E66E0" w14:paraId="1C2E102C" w14:textId="2720EF38" w:rsidTr="009D2F58">
        <w:tc>
          <w:tcPr>
            <w:tcW w:w="14788" w:type="dxa"/>
            <w:gridSpan w:val="15"/>
            <w:shd w:val="clear" w:color="auto" w:fill="auto"/>
          </w:tcPr>
          <w:p w14:paraId="1C2E102B" w14:textId="77777777" w:rsidR="009D2F58" w:rsidRPr="001E1D6C" w:rsidRDefault="009D2F58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образования</w:t>
            </w:r>
          </w:p>
        </w:tc>
        <w:tc>
          <w:tcPr>
            <w:tcW w:w="4598" w:type="dxa"/>
          </w:tcPr>
          <w:p w14:paraId="3E5905CE" w14:textId="77777777" w:rsidR="009D2F58" w:rsidRPr="001E1D6C" w:rsidRDefault="009D2F58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3585F696" w14:textId="77777777" w:rsidR="009D2F58" w:rsidRPr="001E1D6C" w:rsidRDefault="009D2F58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28B6" w:rsidRPr="006E66E0" w14:paraId="1C2E1033" w14:textId="6A2211AF" w:rsidTr="009D2F58">
        <w:trPr>
          <w:trHeight w:val="227"/>
        </w:trPr>
        <w:tc>
          <w:tcPr>
            <w:tcW w:w="534" w:type="dxa"/>
            <w:vMerge w:val="restart"/>
          </w:tcPr>
          <w:p w14:paraId="1C2E102D" w14:textId="77777777" w:rsidR="009B28B6" w:rsidRPr="006E66E0" w:rsidRDefault="009B28B6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02E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1417" w:type="dxa"/>
            <w:vMerge w:val="restart"/>
          </w:tcPr>
          <w:p w14:paraId="1C2E102F" w14:textId="77777777" w:rsidR="009B28B6" w:rsidRPr="00570D29" w:rsidRDefault="009B28B6" w:rsidP="00DB16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учащихся на 1 тысячу человек</w:t>
            </w:r>
          </w:p>
        </w:tc>
        <w:tc>
          <w:tcPr>
            <w:tcW w:w="4678" w:type="dxa"/>
            <w:gridSpan w:val="9"/>
            <w:vMerge w:val="restart"/>
          </w:tcPr>
          <w:p w14:paraId="1C2E1030" w14:textId="77777777" w:rsidR="009B28B6" w:rsidRPr="00570D29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</w:tcPr>
          <w:p w14:paraId="1C2E1031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</w:tcPr>
          <w:p w14:paraId="1C2E1032" w14:textId="3F546F66" w:rsidR="009B28B6" w:rsidRDefault="009B28B6" w:rsidP="003E3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4598" w:type="dxa"/>
            <w:vMerge w:val="restart"/>
          </w:tcPr>
          <w:p w14:paraId="0D2C4334" w14:textId="131363E9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13 части 1 статьи 16 Федерального закона от 06.10.2003 № 131-ФЗ «Об общих принципах организации местного самоуправления в Российской Федерации» (далее – Федеральный закон № 131-ФЗ):</w:t>
            </w:r>
          </w:p>
          <w:p w14:paraId="602E1F4C" w14:textId="1FE0673F" w:rsidR="009B28B6" w:rsidRDefault="009B28B6" w:rsidP="003E3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8B6">
              <w:rPr>
                <w:rFonts w:ascii="Times New Roman" w:hAnsi="Times New Roman" w:cs="Times New Roman"/>
                <w:sz w:val="20"/>
                <w:szCs w:val="20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2410" w:type="dxa"/>
            <w:vMerge w:val="restart"/>
          </w:tcPr>
          <w:p w14:paraId="380D56D1" w14:textId="5A012C38" w:rsidR="009B28B6" w:rsidRDefault="009B28B6" w:rsidP="003E3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 раздела 3 Региональных нормативов градостроительного проектирования Самарской области, утвержденных приказом министерства строительства Самарской области от 24.12.2014 № 526-п (далее - РНГП)</w:t>
            </w:r>
          </w:p>
        </w:tc>
      </w:tr>
      <w:tr w:rsidR="00993ECB" w:rsidRPr="006E66E0" w14:paraId="1C2E1059" w14:textId="1BE6F182" w:rsidTr="009D2F58">
        <w:trPr>
          <w:trHeight w:val="75"/>
        </w:trPr>
        <w:tc>
          <w:tcPr>
            <w:tcW w:w="534" w:type="dxa"/>
            <w:vMerge/>
          </w:tcPr>
          <w:p w14:paraId="1C2E1052" w14:textId="77777777" w:rsidR="00993ECB" w:rsidRPr="006E66E0" w:rsidRDefault="00993EC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53" w14:textId="77777777" w:rsidR="00993ECB" w:rsidRDefault="00993EC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54" w14:textId="77777777" w:rsidR="00993ECB" w:rsidRDefault="00993EC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55" w14:textId="77777777" w:rsidR="00993ECB" w:rsidRDefault="00993EC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1C2E1056" w14:textId="38AEF912" w:rsidR="00993ECB" w:rsidRDefault="00993EC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</w:tcPr>
          <w:p w14:paraId="1C2E1057" w14:textId="77777777" w:rsidR="00993ECB" w:rsidRDefault="00993EC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ступени обучения</w:t>
            </w:r>
          </w:p>
        </w:tc>
        <w:tc>
          <w:tcPr>
            <w:tcW w:w="1213" w:type="dxa"/>
          </w:tcPr>
          <w:p w14:paraId="1C2E1058" w14:textId="77777777" w:rsidR="00993ECB" w:rsidRDefault="00993EC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</w:t>
            </w:r>
          </w:p>
        </w:tc>
        <w:tc>
          <w:tcPr>
            <w:tcW w:w="4598" w:type="dxa"/>
            <w:vMerge/>
          </w:tcPr>
          <w:p w14:paraId="3568EE1B" w14:textId="77777777" w:rsidR="00993ECB" w:rsidRDefault="00993EC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05CBDC00" w14:textId="77777777" w:rsidR="00993ECB" w:rsidRDefault="00993EC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CB" w:rsidRPr="006E66E0" w14:paraId="1C2E1061" w14:textId="50A38D82" w:rsidTr="00993ECB">
        <w:trPr>
          <w:trHeight w:val="180"/>
        </w:trPr>
        <w:tc>
          <w:tcPr>
            <w:tcW w:w="534" w:type="dxa"/>
            <w:vMerge/>
          </w:tcPr>
          <w:p w14:paraId="1C2E105A" w14:textId="77777777" w:rsidR="00993ECB" w:rsidRPr="006E66E0" w:rsidRDefault="00993EC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5B" w14:textId="77777777" w:rsidR="00993ECB" w:rsidRDefault="00993EC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5C" w14:textId="77777777" w:rsidR="00993ECB" w:rsidRDefault="00993EC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5D" w14:textId="77777777" w:rsidR="00993ECB" w:rsidRDefault="00993EC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05E" w14:textId="77777777" w:rsidR="00993ECB" w:rsidRDefault="00993EC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05F" w14:textId="77777777" w:rsidR="00993ECB" w:rsidRDefault="00993EC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3" w:type="dxa"/>
          </w:tcPr>
          <w:p w14:paraId="1C2E1060" w14:textId="77777777" w:rsidR="00993ECB" w:rsidRDefault="00993EC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598" w:type="dxa"/>
            <w:vMerge/>
          </w:tcPr>
          <w:p w14:paraId="4F23189B" w14:textId="77777777" w:rsidR="00993ECB" w:rsidRDefault="00993EC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2D7890B1" w14:textId="77777777" w:rsidR="00993ECB" w:rsidRDefault="00993EC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CB" w:rsidRPr="006E66E0" w14:paraId="1C2E1088" w14:textId="4D3B1340" w:rsidTr="00FD3204">
        <w:trPr>
          <w:trHeight w:val="690"/>
        </w:trPr>
        <w:tc>
          <w:tcPr>
            <w:tcW w:w="534" w:type="dxa"/>
          </w:tcPr>
          <w:p w14:paraId="1C2E1081" w14:textId="77777777" w:rsidR="00993ECB" w:rsidRPr="006E66E0" w:rsidRDefault="00993EC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2E1082" w14:textId="77777777" w:rsidR="00993ECB" w:rsidRDefault="00993EC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1417" w:type="dxa"/>
          </w:tcPr>
          <w:p w14:paraId="1C2E1083" w14:textId="77777777" w:rsidR="00993ECB" w:rsidRPr="00570D29" w:rsidRDefault="00993ECB" w:rsidP="00DB16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4678" w:type="dxa"/>
            <w:gridSpan w:val="9"/>
          </w:tcPr>
          <w:p w14:paraId="1C2E1084" w14:textId="77777777" w:rsidR="00993ECB" w:rsidRPr="00570D29" w:rsidRDefault="00993EC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843" w:type="dxa"/>
          </w:tcPr>
          <w:p w14:paraId="1C2E1085" w14:textId="77777777" w:rsidR="00993ECB" w:rsidRDefault="00993EC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</w:tcPr>
          <w:p w14:paraId="1C2E1087" w14:textId="77777777" w:rsidR="00993ECB" w:rsidRDefault="00993EC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598" w:type="dxa"/>
            <w:vMerge/>
          </w:tcPr>
          <w:p w14:paraId="14862A3D" w14:textId="77777777" w:rsidR="00993ECB" w:rsidRDefault="00993EC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E5E5A56" w14:textId="32EA18E4" w:rsidR="00993ECB" w:rsidRDefault="00993EC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 раздела 3 РНГП</w:t>
            </w:r>
          </w:p>
        </w:tc>
      </w:tr>
      <w:tr w:rsidR="00993ECB" w:rsidRPr="006E66E0" w14:paraId="1C2E1098" w14:textId="0B32C3FD" w:rsidTr="00C313D6">
        <w:trPr>
          <w:trHeight w:val="690"/>
        </w:trPr>
        <w:tc>
          <w:tcPr>
            <w:tcW w:w="534" w:type="dxa"/>
          </w:tcPr>
          <w:p w14:paraId="1C2E1091" w14:textId="77777777" w:rsidR="00993ECB" w:rsidRPr="006E66E0" w:rsidRDefault="00993EC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2E1092" w14:textId="77777777" w:rsidR="00993ECB" w:rsidRDefault="00993EC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Организации дополнительного образования детей</w:t>
            </w:r>
          </w:p>
        </w:tc>
        <w:tc>
          <w:tcPr>
            <w:tcW w:w="1417" w:type="dxa"/>
          </w:tcPr>
          <w:p w14:paraId="1C2E1093" w14:textId="77777777" w:rsidR="00993ECB" w:rsidRPr="00570D29" w:rsidRDefault="00993ECB" w:rsidP="00DB16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4678" w:type="dxa"/>
            <w:gridSpan w:val="9"/>
          </w:tcPr>
          <w:p w14:paraId="1C2E1094" w14:textId="77777777" w:rsidR="00993ECB" w:rsidRPr="00570D29" w:rsidRDefault="00993EC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843" w:type="dxa"/>
          </w:tcPr>
          <w:p w14:paraId="1C2E1095" w14:textId="77777777" w:rsidR="00993ECB" w:rsidRDefault="00993EC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</w:tcPr>
          <w:p w14:paraId="1C2E1097" w14:textId="77777777" w:rsidR="00993ECB" w:rsidRDefault="00993ECB" w:rsidP="00F14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98" w:type="dxa"/>
            <w:vMerge/>
          </w:tcPr>
          <w:p w14:paraId="3A0D1C00" w14:textId="77777777" w:rsidR="00993ECB" w:rsidRDefault="00993ECB" w:rsidP="00F14C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59580D3" w14:textId="3FAB5BDD" w:rsidR="00993ECB" w:rsidRDefault="00993ECB" w:rsidP="00F14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 раздела 3 РНГП</w:t>
            </w:r>
          </w:p>
        </w:tc>
      </w:tr>
      <w:tr w:rsidR="009D2F58" w:rsidRPr="001E1D6C" w14:paraId="1C2E10A2" w14:textId="16C767D7" w:rsidTr="009D2F58">
        <w:tc>
          <w:tcPr>
            <w:tcW w:w="14788" w:type="dxa"/>
            <w:gridSpan w:val="15"/>
            <w:shd w:val="clear" w:color="auto" w:fill="auto"/>
          </w:tcPr>
          <w:p w14:paraId="1C2E10A1" w14:textId="77777777" w:rsidR="009D2F58" w:rsidRPr="001E1D6C" w:rsidRDefault="009D2F58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физической культуры и массового спорта</w:t>
            </w:r>
          </w:p>
        </w:tc>
        <w:tc>
          <w:tcPr>
            <w:tcW w:w="4598" w:type="dxa"/>
          </w:tcPr>
          <w:p w14:paraId="26E82C1A" w14:textId="77777777" w:rsidR="009D2F58" w:rsidRPr="001E1D6C" w:rsidRDefault="009D2F58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7AE760FF" w14:textId="77777777" w:rsidR="009D2F58" w:rsidRPr="001E1D6C" w:rsidRDefault="009D2F58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28B6" w:rsidRPr="006E66E0" w14:paraId="1C2E10B0" w14:textId="3AD1AEB8" w:rsidTr="009D2F58">
        <w:tc>
          <w:tcPr>
            <w:tcW w:w="534" w:type="dxa"/>
          </w:tcPr>
          <w:p w14:paraId="1C2E10AA" w14:textId="77777777" w:rsidR="009B28B6" w:rsidRPr="006E66E0" w:rsidRDefault="009B28B6" w:rsidP="009B28B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2E10AB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изкультурно-спортивны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</w:tcPr>
          <w:p w14:paraId="1C2E10AC" w14:textId="77777777" w:rsidR="009B28B6" w:rsidRPr="00570D29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общей площади пола на 1 тысячу человек</w:t>
            </w:r>
          </w:p>
        </w:tc>
        <w:tc>
          <w:tcPr>
            <w:tcW w:w="4678" w:type="dxa"/>
            <w:gridSpan w:val="9"/>
          </w:tcPr>
          <w:p w14:paraId="1C2E10AD" w14:textId="77777777" w:rsidR="009B28B6" w:rsidRPr="00570D29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843" w:type="dxa"/>
          </w:tcPr>
          <w:p w14:paraId="1C2E10AE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</w:tcPr>
          <w:p w14:paraId="1C2E10AF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98" w:type="dxa"/>
            <w:vMerge w:val="restart"/>
          </w:tcPr>
          <w:p w14:paraId="1FAB5BEE" w14:textId="5CD4B882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19 части 1 статьи 16 Федерального закона № 131-ФЗ</w:t>
            </w:r>
          </w:p>
          <w:p w14:paraId="4BFE1E33" w14:textId="66903F42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8B6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развития на территории городского округа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городского округа</w:t>
            </w:r>
          </w:p>
        </w:tc>
        <w:tc>
          <w:tcPr>
            <w:tcW w:w="2410" w:type="dxa"/>
          </w:tcPr>
          <w:p w14:paraId="19289799" w14:textId="7337F9DB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5 раздела 3 РНГП</w:t>
            </w:r>
          </w:p>
        </w:tc>
      </w:tr>
      <w:tr w:rsidR="00993ECB" w:rsidRPr="006E66E0" w14:paraId="1C2E10B8" w14:textId="752FC301" w:rsidTr="00B952EC">
        <w:trPr>
          <w:trHeight w:val="1150"/>
        </w:trPr>
        <w:tc>
          <w:tcPr>
            <w:tcW w:w="534" w:type="dxa"/>
          </w:tcPr>
          <w:p w14:paraId="1C2E10B1" w14:textId="77777777" w:rsidR="00993ECB" w:rsidRPr="006E66E0" w:rsidRDefault="00993ECB" w:rsidP="009B28B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2E10B2" w14:textId="77777777" w:rsidR="00993ECB" w:rsidRDefault="00993ECB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лавательны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бассейн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</w:tcPr>
          <w:p w14:paraId="1C2E10B3" w14:textId="77777777" w:rsidR="00993ECB" w:rsidRPr="00570D29" w:rsidRDefault="00993ECB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зеркала воды на 1 тысячу человек</w:t>
            </w:r>
          </w:p>
        </w:tc>
        <w:tc>
          <w:tcPr>
            <w:tcW w:w="4678" w:type="dxa"/>
            <w:gridSpan w:val="9"/>
          </w:tcPr>
          <w:p w14:paraId="1C2E10B4" w14:textId="77777777" w:rsidR="00993ECB" w:rsidRPr="00570D29" w:rsidRDefault="00993ECB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843" w:type="dxa"/>
          </w:tcPr>
          <w:p w14:paraId="1C2E10B5" w14:textId="77777777" w:rsidR="00993ECB" w:rsidRDefault="00993ECB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</w:tcPr>
          <w:p w14:paraId="1C2E10B7" w14:textId="77777777" w:rsidR="00993ECB" w:rsidRDefault="00993ECB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98" w:type="dxa"/>
            <w:vMerge/>
          </w:tcPr>
          <w:p w14:paraId="782468C5" w14:textId="77777777" w:rsidR="00993ECB" w:rsidRDefault="00993ECB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45905F5" w14:textId="1FF83BB6" w:rsidR="00993ECB" w:rsidRDefault="00993ECB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6 раздела 3 РНГП</w:t>
            </w:r>
          </w:p>
        </w:tc>
      </w:tr>
      <w:tr w:rsidR="009B28B6" w:rsidRPr="006E66E0" w14:paraId="1C2E10C7" w14:textId="4239710C" w:rsidTr="009D2F58">
        <w:tc>
          <w:tcPr>
            <w:tcW w:w="534" w:type="dxa"/>
            <w:tcBorders>
              <w:bottom w:val="single" w:sz="4" w:space="0" w:color="auto"/>
            </w:tcBorders>
          </w:tcPr>
          <w:p w14:paraId="1C2E10C1" w14:textId="77777777" w:rsidR="009B28B6" w:rsidRPr="006E66E0" w:rsidRDefault="009B28B6" w:rsidP="009B28B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C2E10C2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лоскостны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физкультурно-спортивны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сооружения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C2E10C3" w14:textId="77777777" w:rsidR="009B28B6" w:rsidRPr="00570D29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на 1 тысячу человек</w:t>
            </w: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1C2E10C4" w14:textId="77777777" w:rsidR="009B28B6" w:rsidRPr="00570D29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C2E10C5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</w:tcPr>
          <w:p w14:paraId="1C2E10C6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  <w:tc>
          <w:tcPr>
            <w:tcW w:w="4598" w:type="dxa"/>
            <w:vMerge/>
            <w:tcBorders>
              <w:bottom w:val="single" w:sz="4" w:space="0" w:color="auto"/>
            </w:tcBorders>
          </w:tcPr>
          <w:p w14:paraId="2CB89ED8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0B2A26A" w14:textId="52EBFE1B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7 раздела 3 РНГП</w:t>
            </w:r>
          </w:p>
        </w:tc>
      </w:tr>
      <w:tr w:rsidR="009B28B6" w:rsidRPr="006E66E0" w14:paraId="1C2E10C9" w14:textId="19ED662E" w:rsidTr="009D2F58">
        <w:tc>
          <w:tcPr>
            <w:tcW w:w="14788" w:type="dxa"/>
            <w:gridSpan w:val="15"/>
            <w:shd w:val="clear" w:color="auto" w:fill="auto"/>
          </w:tcPr>
          <w:p w14:paraId="1C2E10C8" w14:textId="77777777" w:rsidR="009B28B6" w:rsidRPr="001E1D6C" w:rsidRDefault="009B28B6" w:rsidP="009B28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библиотечного обслуживания</w:t>
            </w:r>
          </w:p>
        </w:tc>
        <w:tc>
          <w:tcPr>
            <w:tcW w:w="4598" w:type="dxa"/>
          </w:tcPr>
          <w:p w14:paraId="1B6B4F47" w14:textId="77777777" w:rsidR="009B28B6" w:rsidRPr="001E1D6C" w:rsidRDefault="009B28B6" w:rsidP="009B28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4375ADAE" w14:textId="77777777" w:rsidR="009B28B6" w:rsidRPr="001E1D6C" w:rsidRDefault="009B28B6" w:rsidP="009B28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846FE" w:rsidRPr="006E66E0" w14:paraId="1C2E10E9" w14:textId="14AE4ED1" w:rsidTr="009D2F58">
        <w:trPr>
          <w:trHeight w:val="460"/>
        </w:trPr>
        <w:tc>
          <w:tcPr>
            <w:tcW w:w="534" w:type="dxa"/>
            <w:vMerge w:val="restart"/>
          </w:tcPr>
          <w:p w14:paraId="1C2E10E2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0E3" w14:textId="42373D22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Общедоступные библиотеки городских округов (городские массовые библиотеки)</w:t>
            </w:r>
          </w:p>
        </w:tc>
        <w:tc>
          <w:tcPr>
            <w:tcW w:w="1417" w:type="dxa"/>
            <w:vMerge w:val="restart"/>
          </w:tcPr>
          <w:p w14:paraId="1C2E10E4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0E5" w14:textId="77777777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 с численностью населения до 50 тысяч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0E6" w14:textId="77777777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1C2E10E7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0E8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98" w:type="dxa"/>
            <w:vMerge w:val="restart"/>
          </w:tcPr>
          <w:p w14:paraId="1D8D13BB" w14:textId="795BD92F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16 части 1 статьи 16 Федерального закона № 131-ФЗ:</w:t>
            </w:r>
          </w:p>
          <w:p w14:paraId="0ECEC497" w14:textId="0D06BC3C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46FE">
              <w:rPr>
                <w:rFonts w:ascii="Times New Roman" w:hAnsi="Times New Roman" w:cs="Times New Roman"/>
                <w:sz w:val="20"/>
                <w:szCs w:val="20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2410" w:type="dxa"/>
            <w:vMerge w:val="restart"/>
          </w:tcPr>
          <w:p w14:paraId="7E126CC8" w14:textId="79B2D3BB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9 раздела 3 РНГП</w:t>
            </w:r>
          </w:p>
        </w:tc>
      </w:tr>
      <w:tr w:rsidR="000846FE" w:rsidRPr="006E66E0" w14:paraId="1C2E10F1" w14:textId="4B04EB65" w:rsidTr="009D2F58">
        <w:trPr>
          <w:trHeight w:val="63"/>
        </w:trPr>
        <w:tc>
          <w:tcPr>
            <w:tcW w:w="534" w:type="dxa"/>
            <w:vMerge/>
          </w:tcPr>
          <w:p w14:paraId="1C2E10EA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EB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EC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0ED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 численностью населения 50 тысяч человек и более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0EE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на 10 тысяч человек</w:t>
            </w:r>
          </w:p>
        </w:tc>
        <w:tc>
          <w:tcPr>
            <w:tcW w:w="1843" w:type="dxa"/>
            <w:vMerge/>
          </w:tcPr>
          <w:p w14:paraId="1C2E10EF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0F0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452724D1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6C7602E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6FE" w:rsidRPr="006E66E0" w14:paraId="1C2E10FA" w14:textId="2527B1E8" w:rsidTr="009D2F58">
        <w:trPr>
          <w:trHeight w:val="534"/>
        </w:trPr>
        <w:tc>
          <w:tcPr>
            <w:tcW w:w="534" w:type="dxa"/>
            <w:vMerge/>
          </w:tcPr>
          <w:p w14:paraId="1C2E10F2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F3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1C2E10F4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хранения, количество читательских мест на 1 тысячу человек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2E10F5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населении, тысяч человек</w:t>
            </w: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</w:tcPr>
          <w:p w14:paraId="1C2E10F6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 в тысячах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0F7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читательских мест</w:t>
            </w:r>
          </w:p>
        </w:tc>
        <w:tc>
          <w:tcPr>
            <w:tcW w:w="1843" w:type="dxa"/>
            <w:vMerge/>
          </w:tcPr>
          <w:p w14:paraId="1C2E10F8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0F9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028CAC50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7EE0C979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6FE" w:rsidRPr="006E66E0" w14:paraId="1C2E1103" w14:textId="7DF94008" w:rsidTr="009D2F58">
        <w:trPr>
          <w:trHeight w:val="278"/>
        </w:trPr>
        <w:tc>
          <w:tcPr>
            <w:tcW w:w="534" w:type="dxa"/>
            <w:vMerge/>
          </w:tcPr>
          <w:p w14:paraId="1C2E10FB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FC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FD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2E10FE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50</w:t>
            </w: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</w:tcPr>
          <w:p w14:paraId="1C2E10FF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100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14:paraId="1C2E1101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02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289187DE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E1A6937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6FE" w:rsidRPr="006E66E0" w14:paraId="1C2E110C" w14:textId="41A06A46" w:rsidTr="009D2F58">
        <w:trPr>
          <w:trHeight w:val="90"/>
        </w:trPr>
        <w:tc>
          <w:tcPr>
            <w:tcW w:w="534" w:type="dxa"/>
            <w:vMerge/>
          </w:tcPr>
          <w:p w14:paraId="1C2E1104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05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06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2E1107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10 до 50</w:t>
            </w: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</w:tcPr>
          <w:p w14:paraId="1C2E1108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4-4,5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109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843" w:type="dxa"/>
            <w:vMerge/>
          </w:tcPr>
          <w:p w14:paraId="1C2E110A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0B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1A4616E1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4219D00D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6FE" w:rsidRPr="006E66E0" w14:paraId="1C2E1119" w14:textId="0CA0D929" w:rsidTr="009D2F58">
        <w:trPr>
          <w:trHeight w:val="90"/>
        </w:trPr>
        <w:tc>
          <w:tcPr>
            <w:tcW w:w="534" w:type="dxa"/>
            <w:vMerge/>
          </w:tcPr>
          <w:p w14:paraId="1C2E110D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0E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0F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1C2E1110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Примечания:</w:t>
            </w:r>
          </w:p>
          <w:p w14:paraId="1C2E1111" w14:textId="77777777" w:rsidR="000846FE" w:rsidRPr="00167636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Приведенные нормы не распространяются на научные, универсальные и специализированные библиотеки, вместимость которых определяется заданием на проектирование</w:t>
            </w:r>
          </w:p>
          <w:p w14:paraId="1C2E1112" w14:textId="77777777" w:rsidR="000846FE" w:rsidRPr="00167636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Дополнительно в центральной городской библиотеке на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ячу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при населении города,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C2E1113" w14:textId="77777777" w:rsidR="000846FE" w:rsidRPr="00167636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500 и более – 0,1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хранения, 0,1 читательск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мест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C2E1114" w14:textId="77777777" w:rsidR="000846FE" w:rsidRPr="00167636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250 и более - 0,2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тысячи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хранения, 0,2 читательских места;</w:t>
            </w:r>
          </w:p>
          <w:p w14:paraId="1C2E1115" w14:textId="77777777" w:rsidR="000846FE" w:rsidRPr="00167636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100 и более - 0,3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хранения, 0,3 читательских места;</w:t>
            </w:r>
          </w:p>
          <w:p w14:paraId="1C2E1116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50 и менее - 0,5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хранения, 0,3 читательских места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vMerge/>
          </w:tcPr>
          <w:p w14:paraId="1C2E1117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18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247F1C68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1B7B863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CB" w:rsidRPr="006E66E0" w14:paraId="1C2E1177" w14:textId="6C54E443" w:rsidTr="006B0FEB">
        <w:trPr>
          <w:trHeight w:val="74"/>
        </w:trPr>
        <w:tc>
          <w:tcPr>
            <w:tcW w:w="534" w:type="dxa"/>
            <w:vMerge w:val="restart"/>
          </w:tcPr>
          <w:p w14:paraId="1C2E116E" w14:textId="77777777" w:rsidR="00993ECB" w:rsidRPr="006E66E0" w:rsidRDefault="00993ECB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16F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Детские библиотеки</w:t>
            </w:r>
          </w:p>
        </w:tc>
        <w:tc>
          <w:tcPr>
            <w:tcW w:w="1417" w:type="dxa"/>
            <w:vMerge w:val="restart"/>
          </w:tcPr>
          <w:p w14:paraId="1C2E1170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  <w:p w14:paraId="1C2E1171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172" w14:textId="0DCF487B" w:rsidR="00993ECB" w:rsidRPr="00467121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городские округа с количеством населения до 50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1C2E1173" w14:textId="77777777" w:rsidR="00993ECB" w:rsidRPr="00570D29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1C2E1174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176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98" w:type="dxa"/>
            <w:vMerge w:val="restart"/>
          </w:tcPr>
          <w:p w14:paraId="6BE89F38" w14:textId="328F6935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16 части 1 статьи 16 Федерального закона № 131-ФЗ:</w:t>
            </w:r>
          </w:p>
          <w:p w14:paraId="016137EC" w14:textId="56E81CC2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46FE">
              <w:rPr>
                <w:rFonts w:ascii="Times New Roman" w:hAnsi="Times New Roman" w:cs="Times New Roman"/>
                <w:sz w:val="20"/>
                <w:szCs w:val="20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2410" w:type="dxa"/>
            <w:vMerge w:val="restart"/>
          </w:tcPr>
          <w:p w14:paraId="0FC5BD81" w14:textId="093F404B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11 раздела 3 РНГП</w:t>
            </w:r>
          </w:p>
        </w:tc>
      </w:tr>
      <w:tr w:rsidR="00993ECB" w:rsidRPr="006E66E0" w14:paraId="1C2E1180" w14:textId="598ED6AD" w:rsidTr="006B0FEB">
        <w:trPr>
          <w:trHeight w:val="690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178" w14:textId="77777777" w:rsidR="00993ECB" w:rsidRPr="006E66E0" w:rsidRDefault="00993ECB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179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17A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17B" w14:textId="2D1B2AFC" w:rsidR="00993ECB" w:rsidRPr="00467121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 xml:space="preserve">городские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количеством </w:t>
            </w: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50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яч </w:t>
            </w: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и более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17C" w14:textId="77777777" w:rsidR="00993ECB" w:rsidRPr="00570D29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1 на 4-7 тыс. школьников и дошкольников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17D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7F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60C42733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7CE89DB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CB" w:rsidRPr="006E66E0" w14:paraId="1C2E1192" w14:textId="6580F107" w:rsidTr="006B0FEB">
        <w:trPr>
          <w:trHeight w:val="73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18A" w14:textId="77777777" w:rsidR="00993ECB" w:rsidRPr="006E66E0" w:rsidRDefault="00993ECB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18B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18C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18D" w14:textId="77777777" w:rsidR="00993ECB" w:rsidRPr="00467121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18E" w14:textId="77777777" w:rsidR="00993ECB" w:rsidRPr="00570D29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18F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191" w14:textId="3B7115E0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bottom w:val="single" w:sz="4" w:space="0" w:color="auto"/>
            </w:tcBorders>
          </w:tcPr>
          <w:p w14:paraId="03FFA63D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1EAB7ED9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6FE" w:rsidRPr="006E66E0" w14:paraId="1C2E119B" w14:textId="0C0CFB8A" w:rsidTr="009D2F58">
        <w:trPr>
          <w:trHeight w:val="205"/>
        </w:trPr>
        <w:tc>
          <w:tcPr>
            <w:tcW w:w="534" w:type="dxa"/>
            <w:vMerge w:val="restart"/>
          </w:tcPr>
          <w:p w14:paraId="1C2E1193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194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Юношеские библиотеки</w:t>
            </w:r>
          </w:p>
        </w:tc>
        <w:tc>
          <w:tcPr>
            <w:tcW w:w="1417" w:type="dxa"/>
            <w:vMerge w:val="restart"/>
          </w:tcPr>
          <w:p w14:paraId="1C2E1195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  <w:p w14:paraId="1C2E1196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197" w14:textId="3FA00EA1" w:rsidR="000846FE" w:rsidRPr="00467121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городские округа с количеством населения до 50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1C2E1198" w14:textId="77777777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vMerge w:val="restart"/>
          </w:tcPr>
          <w:p w14:paraId="1C2E1199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19A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98" w:type="dxa"/>
            <w:vMerge w:val="restart"/>
          </w:tcPr>
          <w:p w14:paraId="6DCCC4EC" w14:textId="6C324A19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16 части 1 статьи 16 Федерального закона № 131-ФЗ:</w:t>
            </w:r>
          </w:p>
          <w:p w14:paraId="631C06F8" w14:textId="4045B46E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46FE">
              <w:rPr>
                <w:rFonts w:ascii="Times New Roman" w:hAnsi="Times New Roman" w:cs="Times New Roman"/>
                <w:sz w:val="20"/>
                <w:szCs w:val="20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2410" w:type="dxa"/>
            <w:vMerge w:val="restart"/>
          </w:tcPr>
          <w:p w14:paraId="691AA729" w14:textId="6414BE90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12 раздела 3 РНГП</w:t>
            </w:r>
          </w:p>
        </w:tc>
      </w:tr>
      <w:tr w:rsidR="000846FE" w:rsidRPr="006E66E0" w14:paraId="1C2E11A3" w14:textId="05FA3BAF" w:rsidTr="009D2F58">
        <w:trPr>
          <w:trHeight w:val="204"/>
        </w:trPr>
        <w:tc>
          <w:tcPr>
            <w:tcW w:w="534" w:type="dxa"/>
            <w:vMerge/>
          </w:tcPr>
          <w:p w14:paraId="1C2E119C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9D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9E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19F" w14:textId="446C2704" w:rsidR="000846FE" w:rsidRPr="00467121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 xml:space="preserve">городские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количеством </w:t>
            </w: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50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яч </w:t>
            </w: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и более</w:t>
            </w:r>
          </w:p>
        </w:tc>
        <w:tc>
          <w:tcPr>
            <w:tcW w:w="1701" w:type="dxa"/>
            <w:gridSpan w:val="3"/>
          </w:tcPr>
          <w:p w14:paraId="1C2E11A0" w14:textId="77777777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на 17 тысяч человек (в возрасте от 15 до 24 лет)</w:t>
            </w:r>
          </w:p>
        </w:tc>
        <w:tc>
          <w:tcPr>
            <w:tcW w:w="1843" w:type="dxa"/>
            <w:vMerge/>
          </w:tcPr>
          <w:p w14:paraId="1C2E11A1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A2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4E9EBBEC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6BD05C1F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6FE" w:rsidRPr="006E66E0" w14:paraId="1C2E11AB" w14:textId="372F5FEE" w:rsidTr="009D2F58">
        <w:trPr>
          <w:trHeight w:val="204"/>
        </w:trPr>
        <w:tc>
          <w:tcPr>
            <w:tcW w:w="534" w:type="dxa"/>
            <w:vMerge/>
          </w:tcPr>
          <w:p w14:paraId="1C2E11A4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A5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A6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1A7" w14:textId="77777777" w:rsidR="000846FE" w:rsidRPr="00467121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1A8" w14:textId="77777777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</w:tcPr>
          <w:p w14:paraId="1C2E11A9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AA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6C5CC03F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2F7FF192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6FE" w:rsidRPr="006E66E0" w14:paraId="1C2E11B2" w14:textId="2BCD7783" w:rsidTr="009D2F58">
        <w:trPr>
          <w:trHeight w:val="204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1AC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1AD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1AE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1C2E11AF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Примечание: в</w:t>
            </w:r>
            <w:r w:rsidRPr="00EE2C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городских округах</w:t>
            </w:r>
            <w:r w:rsidRPr="00EE2CF1">
              <w:rPr>
                <w:rFonts w:ascii="Times New Roman" w:hAnsi="Times New Roman" w:cs="Times New Roman"/>
                <w:sz w:val="20"/>
                <w:szCs w:val="20"/>
              </w:rPr>
              <w:t>, имеющих районное деление, детская и юношеская библиотеки должны быть в каждом административном районе либо должны быть объединенные библиотеки для детей и юношества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1B0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1B1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bottom w:val="single" w:sz="4" w:space="0" w:color="auto"/>
            </w:tcBorders>
          </w:tcPr>
          <w:p w14:paraId="588A3EEE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046E9A56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6FE" w:rsidRPr="006E66E0" w14:paraId="1C2E11B4" w14:textId="1ABD3FB7" w:rsidTr="009D2F58">
        <w:tc>
          <w:tcPr>
            <w:tcW w:w="14788" w:type="dxa"/>
            <w:gridSpan w:val="15"/>
            <w:shd w:val="clear" w:color="auto" w:fill="auto"/>
          </w:tcPr>
          <w:p w14:paraId="1C2E11B3" w14:textId="77777777" w:rsidR="000846FE" w:rsidRPr="001E1D6C" w:rsidRDefault="000846FE" w:rsidP="000846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культуры и искусства</w:t>
            </w:r>
          </w:p>
        </w:tc>
        <w:tc>
          <w:tcPr>
            <w:tcW w:w="4598" w:type="dxa"/>
          </w:tcPr>
          <w:p w14:paraId="6348E410" w14:textId="77777777" w:rsidR="000846FE" w:rsidRPr="001E1D6C" w:rsidRDefault="000846FE" w:rsidP="000846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69420520" w14:textId="77777777" w:rsidR="000846FE" w:rsidRPr="001E1D6C" w:rsidRDefault="000846FE" w:rsidP="000846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93ECB" w:rsidRPr="006E66E0" w14:paraId="1C2E11C5" w14:textId="425AC844" w:rsidTr="004563BA">
        <w:trPr>
          <w:trHeight w:val="307"/>
        </w:trPr>
        <w:tc>
          <w:tcPr>
            <w:tcW w:w="534" w:type="dxa"/>
            <w:vMerge w:val="restart"/>
          </w:tcPr>
          <w:p w14:paraId="1C2E11BC" w14:textId="77777777" w:rsidR="00993ECB" w:rsidRPr="006E66E0" w:rsidRDefault="00993ECB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1BD" w14:textId="06C11EDA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Учреждения культуры клубного типа городских округов</w:t>
            </w:r>
          </w:p>
        </w:tc>
        <w:tc>
          <w:tcPr>
            <w:tcW w:w="1417" w:type="dxa"/>
            <w:vMerge w:val="restart"/>
          </w:tcPr>
          <w:p w14:paraId="1C2E11BE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объектов, </w:t>
            </w:r>
          </w:p>
          <w:p w14:paraId="1C2E11BF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2977" w:type="dxa"/>
            <w:gridSpan w:val="6"/>
          </w:tcPr>
          <w:p w14:paraId="1C2E11C0" w14:textId="00C98570" w:rsidR="00993ECB" w:rsidRPr="00570D29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в городских округах с числом жителей до 10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1C2E11C1" w14:textId="77777777" w:rsidR="00993ECB" w:rsidRPr="00570D29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объект</w:t>
            </w:r>
          </w:p>
        </w:tc>
        <w:tc>
          <w:tcPr>
            <w:tcW w:w="1843" w:type="dxa"/>
            <w:vMerge w:val="restart"/>
          </w:tcPr>
          <w:p w14:paraId="1C2E11C2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1C4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98" w:type="dxa"/>
            <w:vMerge w:val="restart"/>
          </w:tcPr>
          <w:p w14:paraId="44ED4880" w14:textId="76C9B871" w:rsidR="00993ECB" w:rsidRDefault="00993ECB" w:rsidP="00600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17 части 1 статьи 16 Федерального закона № 131-ФЗ:</w:t>
            </w:r>
          </w:p>
          <w:p w14:paraId="4360C7E8" w14:textId="5B697CAC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04D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досуга и обеспечения жителей городского округа услугами организаций культуры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BE963B6" w14:textId="1CE9D1B2" w:rsidR="00993ECB" w:rsidRDefault="00993ECB" w:rsidP="005B0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34 части 1 статьи 16 Федерального закона № 131-ФЗ:</w:t>
            </w:r>
          </w:p>
          <w:p w14:paraId="049786C0" w14:textId="03602DDA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04D7"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2410" w:type="dxa"/>
            <w:vMerge w:val="restart"/>
          </w:tcPr>
          <w:p w14:paraId="2FC1B16B" w14:textId="30D33B0B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14 раздела 3 РНГП</w:t>
            </w:r>
          </w:p>
        </w:tc>
      </w:tr>
      <w:tr w:rsidR="00993ECB" w:rsidRPr="006E66E0" w14:paraId="1C2E11CE" w14:textId="138A9D47" w:rsidTr="004563BA">
        <w:trPr>
          <w:trHeight w:val="307"/>
        </w:trPr>
        <w:tc>
          <w:tcPr>
            <w:tcW w:w="534" w:type="dxa"/>
            <w:vMerge/>
          </w:tcPr>
          <w:p w14:paraId="1C2E11C6" w14:textId="77777777" w:rsidR="00993ECB" w:rsidRPr="006E66E0" w:rsidRDefault="00993ECB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C7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C8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1C9" w14:textId="6E2A374F" w:rsidR="00993ECB" w:rsidRPr="00570D29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в городских округах с числом жителей от 10 до 50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тысяч человек</w:t>
            </w:r>
          </w:p>
        </w:tc>
        <w:tc>
          <w:tcPr>
            <w:tcW w:w="1701" w:type="dxa"/>
            <w:gridSpan w:val="3"/>
          </w:tcPr>
          <w:p w14:paraId="1C2E11CA" w14:textId="77777777" w:rsidR="00993ECB" w:rsidRPr="00570D29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50 зрительских мест на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ячу</w:t>
            </w: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843" w:type="dxa"/>
            <w:vMerge/>
          </w:tcPr>
          <w:p w14:paraId="1C2E11CB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CD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4E40F6A0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47C060A5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CB" w:rsidRPr="006E66E0" w14:paraId="1C2E11D7" w14:textId="2D8195F7" w:rsidTr="004563BA">
        <w:trPr>
          <w:trHeight w:val="307"/>
        </w:trPr>
        <w:tc>
          <w:tcPr>
            <w:tcW w:w="534" w:type="dxa"/>
            <w:vMerge/>
          </w:tcPr>
          <w:p w14:paraId="1C2E11CF" w14:textId="77777777" w:rsidR="00993ECB" w:rsidRPr="006E66E0" w:rsidRDefault="00993ECB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D0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D1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1D2" w14:textId="3FAE9A10" w:rsidR="00993ECB" w:rsidRPr="00570D29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в городских округах с числом жителей от 50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 100 тысяч</w:t>
            </w: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</w:tcPr>
          <w:p w14:paraId="1C2E11D3" w14:textId="77777777" w:rsidR="00993ECB" w:rsidRPr="00570D29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зрительских мест на 1 тысячу</w:t>
            </w: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843" w:type="dxa"/>
            <w:vMerge/>
          </w:tcPr>
          <w:p w14:paraId="1C2E11D4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D6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18C8E2F5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F62DEE0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CB" w:rsidRPr="006E66E0" w14:paraId="1C2E11E0" w14:textId="413BBED5" w:rsidTr="004563BA">
        <w:trPr>
          <w:trHeight w:val="307"/>
        </w:trPr>
        <w:tc>
          <w:tcPr>
            <w:tcW w:w="534" w:type="dxa"/>
            <w:vMerge/>
          </w:tcPr>
          <w:p w14:paraId="1C2E11D8" w14:textId="77777777" w:rsidR="00993ECB" w:rsidRPr="006E66E0" w:rsidRDefault="00993ECB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D9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DA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1DB" w14:textId="7513C2DC" w:rsidR="00993ECB" w:rsidRPr="00570D29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в городских округах с числом жителей от 100 до 250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1C2E11DC" w14:textId="77777777" w:rsidR="00993ECB" w:rsidRPr="00570D29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зрительских мест на 1 тысячу</w:t>
            </w: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843" w:type="dxa"/>
            <w:vMerge/>
          </w:tcPr>
          <w:p w14:paraId="1C2E11DD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DF" w14:textId="6628D33C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7079931B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2C14C48D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CB" w:rsidRPr="006E66E0" w14:paraId="1C2E11E9" w14:textId="6AF911A5" w:rsidTr="004563BA">
        <w:trPr>
          <w:trHeight w:val="307"/>
        </w:trPr>
        <w:tc>
          <w:tcPr>
            <w:tcW w:w="534" w:type="dxa"/>
            <w:vMerge/>
          </w:tcPr>
          <w:p w14:paraId="1C2E11E1" w14:textId="77777777" w:rsidR="00993ECB" w:rsidRPr="006E66E0" w:rsidRDefault="00993ECB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E2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E3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1E4" w14:textId="7590FD3C" w:rsidR="00993ECB" w:rsidRPr="00570D29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в городских округах с числом жителей от 200 до 500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1C2E11E5" w14:textId="77777777" w:rsidR="00993ECB" w:rsidRPr="00570D29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зрительских мест на 1 тысячу</w:t>
            </w: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843" w:type="dxa"/>
            <w:vMerge/>
          </w:tcPr>
          <w:p w14:paraId="1C2E11E6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E8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1DDD2EB8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7026DF93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CB" w:rsidRPr="006E66E0" w14:paraId="1C2E11F2" w14:textId="3A77B67F" w:rsidTr="004563BA">
        <w:trPr>
          <w:trHeight w:val="306"/>
        </w:trPr>
        <w:tc>
          <w:tcPr>
            <w:tcW w:w="534" w:type="dxa"/>
            <w:vMerge/>
          </w:tcPr>
          <w:p w14:paraId="1C2E11EA" w14:textId="77777777" w:rsidR="00993ECB" w:rsidRPr="006E66E0" w:rsidRDefault="00993ECB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EB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EC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1ED" w14:textId="71F135EE" w:rsidR="00993ECB" w:rsidRPr="00570D29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в городских округах с числом жителей более 500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1C2E11EE" w14:textId="77777777" w:rsidR="00993ECB" w:rsidRPr="00570D29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50 зрительских мест на 1 тыс. жителей</w:t>
            </w:r>
          </w:p>
        </w:tc>
        <w:tc>
          <w:tcPr>
            <w:tcW w:w="1843" w:type="dxa"/>
            <w:vMerge/>
          </w:tcPr>
          <w:p w14:paraId="1C2E11EF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F1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1685EDE8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DA0F8EF" w14:textId="77777777" w:rsidR="00993ECB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CB" w:rsidRPr="006E66E0" w14:paraId="1C2E1227" w14:textId="2F56186D" w:rsidTr="009D2F58">
        <w:trPr>
          <w:trHeight w:val="950"/>
        </w:trPr>
        <w:tc>
          <w:tcPr>
            <w:tcW w:w="534" w:type="dxa"/>
            <w:vMerge w:val="restart"/>
          </w:tcPr>
          <w:p w14:paraId="1C2E1220" w14:textId="77777777" w:rsidR="00993ECB" w:rsidRPr="006E66E0" w:rsidRDefault="00993ECB" w:rsidP="00993EC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21" w14:textId="77777777" w:rsidR="00993ECB" w:rsidRDefault="00993ECB" w:rsidP="00993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Музеи</w:t>
            </w:r>
          </w:p>
        </w:tc>
        <w:tc>
          <w:tcPr>
            <w:tcW w:w="1417" w:type="dxa"/>
            <w:vMerge w:val="restart"/>
          </w:tcPr>
          <w:p w14:paraId="1C2E1222" w14:textId="77777777" w:rsidR="00993ECB" w:rsidRPr="00570D29" w:rsidRDefault="00993ECB" w:rsidP="00993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2977" w:type="dxa"/>
            <w:gridSpan w:val="6"/>
          </w:tcPr>
          <w:p w14:paraId="1C2E1223" w14:textId="1806779E" w:rsidR="00993ECB" w:rsidRPr="00570D29" w:rsidRDefault="00993ECB" w:rsidP="00993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городском округе с числом жителей до 100 тысяч человек</w:t>
            </w:r>
          </w:p>
        </w:tc>
        <w:tc>
          <w:tcPr>
            <w:tcW w:w="1701" w:type="dxa"/>
            <w:gridSpan w:val="3"/>
          </w:tcPr>
          <w:p w14:paraId="1C2E1224" w14:textId="7E47798F" w:rsidR="00993ECB" w:rsidRPr="00570D29" w:rsidRDefault="00993ECB" w:rsidP="00993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2-4</w:t>
            </w:r>
          </w:p>
        </w:tc>
        <w:tc>
          <w:tcPr>
            <w:tcW w:w="1843" w:type="dxa"/>
            <w:vMerge w:val="restart"/>
          </w:tcPr>
          <w:p w14:paraId="1C2E1225" w14:textId="43C626BA" w:rsidR="00993ECB" w:rsidRDefault="00993ECB" w:rsidP="00993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226" w14:textId="0C23ABF8" w:rsidR="00993ECB" w:rsidRDefault="00993ECB" w:rsidP="00993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98" w:type="dxa"/>
            <w:vMerge w:val="restart"/>
          </w:tcPr>
          <w:p w14:paraId="66181A98" w14:textId="77777777" w:rsidR="00993ECB" w:rsidRDefault="00993ECB" w:rsidP="00993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17 части 1 статьи 16 Федерального закона № 131-ФЗ:</w:t>
            </w:r>
          </w:p>
          <w:p w14:paraId="45C11CF3" w14:textId="0081DBF0" w:rsidR="00993ECB" w:rsidRDefault="00993ECB" w:rsidP="00993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04D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досуга и обеспечения жителей городского округа услугами организаций культуры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0DF48F4" w14:textId="7FEB0867" w:rsidR="00993ECB" w:rsidRDefault="00993ECB" w:rsidP="00993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17.1 части 1 статьи 16 Федерального закона № 131-ФЗ:</w:t>
            </w:r>
          </w:p>
          <w:p w14:paraId="5D514CA9" w14:textId="52949EC5" w:rsidR="00993ECB" w:rsidRDefault="00993ECB" w:rsidP="00993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5AC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городском округе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3F07137" w14:textId="70DFF8C7" w:rsidR="00993ECB" w:rsidRDefault="00993ECB" w:rsidP="00993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 части 1 статьи 16.1 Федерального закона № 131-ФЗ:</w:t>
            </w:r>
            <w:r w:rsidRPr="00C841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41F5">
              <w:rPr>
                <w:rFonts w:ascii="Times New Roman" w:hAnsi="Times New Roman" w:cs="Times New Roman"/>
                <w:sz w:val="20"/>
                <w:szCs w:val="20"/>
              </w:rPr>
              <w:t xml:space="preserve">рганы местного самоуправления </w:t>
            </w:r>
            <w:r w:rsidRPr="005B05AC">
              <w:rPr>
                <w:rFonts w:ascii="Times New Roman" w:hAnsi="Times New Roman" w:cs="Times New Roman"/>
                <w:sz w:val="20"/>
                <w:szCs w:val="20"/>
              </w:rPr>
              <w:t xml:space="preserve">городского округа, городского округа с внутригородским делением имеют право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создание музеев городского округа</w:t>
            </w:r>
          </w:p>
        </w:tc>
        <w:tc>
          <w:tcPr>
            <w:tcW w:w="2410" w:type="dxa"/>
            <w:vMerge w:val="restart"/>
          </w:tcPr>
          <w:p w14:paraId="14F3CB1E" w14:textId="0A8C3C4C" w:rsidR="00993ECB" w:rsidRDefault="00993ECB" w:rsidP="00993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16 раздела 3 РНГП</w:t>
            </w:r>
          </w:p>
        </w:tc>
      </w:tr>
      <w:tr w:rsidR="005B05AC" w:rsidRPr="006E66E0" w14:paraId="1C2E1247" w14:textId="6E61D424" w:rsidTr="009D2F58">
        <w:trPr>
          <w:trHeight w:val="690"/>
        </w:trPr>
        <w:tc>
          <w:tcPr>
            <w:tcW w:w="534" w:type="dxa"/>
            <w:vMerge/>
          </w:tcPr>
          <w:p w14:paraId="1C2E1240" w14:textId="77777777" w:rsidR="005B05AC" w:rsidRPr="006E66E0" w:rsidRDefault="005B05AC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41" w14:textId="77777777" w:rsidR="005B05AC" w:rsidRDefault="005B05AC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42" w14:textId="77777777" w:rsidR="005B05AC" w:rsidRDefault="005B05AC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43" w14:textId="421516C9" w:rsidR="005B05AC" w:rsidRPr="00570D29" w:rsidRDefault="00993ECB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5B05AC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городском округе с числом жителей более 100 тысяч человек</w:t>
            </w:r>
          </w:p>
        </w:tc>
        <w:tc>
          <w:tcPr>
            <w:tcW w:w="1701" w:type="dxa"/>
            <w:gridSpan w:val="3"/>
          </w:tcPr>
          <w:p w14:paraId="1C2E1244" w14:textId="77777777" w:rsidR="005B05AC" w:rsidRPr="00570D29" w:rsidRDefault="005B05AC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</w:p>
        </w:tc>
        <w:tc>
          <w:tcPr>
            <w:tcW w:w="1843" w:type="dxa"/>
            <w:vMerge/>
          </w:tcPr>
          <w:p w14:paraId="1C2E1245" w14:textId="77777777" w:rsidR="005B05AC" w:rsidRDefault="005B05AC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246" w14:textId="77777777" w:rsidR="005B05AC" w:rsidRDefault="005B05AC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608BDF7F" w14:textId="77777777" w:rsidR="005B05AC" w:rsidRDefault="005B05AC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3A144FA8" w14:textId="77777777" w:rsidR="005B05AC" w:rsidRDefault="005B05AC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7B9" w:rsidRPr="006E66E0" w14:paraId="1C2E1257" w14:textId="177ECE8E" w:rsidTr="009D2F58">
        <w:trPr>
          <w:trHeight w:val="690"/>
        </w:trPr>
        <w:tc>
          <w:tcPr>
            <w:tcW w:w="534" w:type="dxa"/>
            <w:vMerge w:val="restart"/>
          </w:tcPr>
          <w:p w14:paraId="1C2E1250" w14:textId="77777777" w:rsidR="000E37B9" w:rsidRPr="006E66E0" w:rsidRDefault="000E37B9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51" w14:textId="77777777" w:rsidR="000E37B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ыставочны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, картинны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галере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417" w:type="dxa"/>
            <w:vMerge w:val="restart"/>
          </w:tcPr>
          <w:p w14:paraId="1C2E1252" w14:textId="77777777" w:rsidR="000E37B9" w:rsidRPr="00570D2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2977" w:type="dxa"/>
            <w:gridSpan w:val="6"/>
          </w:tcPr>
          <w:p w14:paraId="1C2E1253" w14:textId="02F939AA" w:rsidR="000E37B9" w:rsidRPr="00570D2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>в городских округах с числом жителей до 300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</w:t>
            </w: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</w:tcPr>
          <w:p w14:paraId="1C2E1254" w14:textId="054DFB30" w:rsidR="000E37B9" w:rsidRPr="00570D2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1C2E1255" w14:textId="77777777" w:rsidR="000E37B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256" w14:textId="77777777" w:rsidR="000E37B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98" w:type="dxa"/>
            <w:vMerge w:val="restart"/>
          </w:tcPr>
          <w:p w14:paraId="695CF6FD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17 части 1 статьи 16 Федерального закона № 131-ФЗ:</w:t>
            </w:r>
          </w:p>
          <w:p w14:paraId="2E7C3D19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04D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досуга и обеспечения жителей городского округа услугами организаций культуры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F40C537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17.1 части 1 статьи 16 Федерального закона № 131-ФЗ:</w:t>
            </w:r>
          </w:p>
          <w:p w14:paraId="43EA6427" w14:textId="22DAC6B8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5AC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городском округе</w:t>
            </w:r>
          </w:p>
        </w:tc>
        <w:tc>
          <w:tcPr>
            <w:tcW w:w="2410" w:type="dxa"/>
            <w:vMerge w:val="restart"/>
          </w:tcPr>
          <w:p w14:paraId="76C6D27B" w14:textId="23B785B7" w:rsidR="000E37B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17 раздела 3 РНГП</w:t>
            </w:r>
          </w:p>
        </w:tc>
      </w:tr>
      <w:tr w:rsidR="000E37B9" w:rsidRPr="006E66E0" w14:paraId="1C2E1267" w14:textId="4A40A4A3" w:rsidTr="009D2F58">
        <w:trPr>
          <w:trHeight w:val="253"/>
        </w:trPr>
        <w:tc>
          <w:tcPr>
            <w:tcW w:w="534" w:type="dxa"/>
            <w:vMerge/>
          </w:tcPr>
          <w:p w14:paraId="1C2E1260" w14:textId="77777777" w:rsidR="000E37B9" w:rsidRPr="006E66E0" w:rsidRDefault="000E37B9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61" w14:textId="77777777" w:rsidR="000E37B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62" w14:textId="77777777" w:rsidR="000E37B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63" w14:textId="0957EF51" w:rsidR="000E37B9" w:rsidRPr="00570D2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>в городских округах с числом жителей более 300 тыс. чел</w:t>
            </w:r>
          </w:p>
        </w:tc>
        <w:tc>
          <w:tcPr>
            <w:tcW w:w="1701" w:type="dxa"/>
            <w:gridSpan w:val="3"/>
          </w:tcPr>
          <w:p w14:paraId="1C2E1264" w14:textId="77777777" w:rsidR="000E37B9" w:rsidRPr="00570D2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14:paraId="1C2E1265" w14:textId="77777777" w:rsidR="000E37B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266" w14:textId="77777777" w:rsidR="000E37B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45A335C5" w14:textId="77777777" w:rsidR="000E37B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2CF8D2AA" w14:textId="77777777" w:rsidR="000E37B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7B9" w:rsidRPr="006E66E0" w14:paraId="1C2E126F" w14:textId="65535C29" w:rsidTr="009D2F58">
        <w:trPr>
          <w:trHeight w:val="307"/>
        </w:trPr>
        <w:tc>
          <w:tcPr>
            <w:tcW w:w="534" w:type="dxa"/>
            <w:vMerge w:val="restart"/>
          </w:tcPr>
          <w:p w14:paraId="1C2E1268" w14:textId="77777777" w:rsidR="000E37B9" w:rsidRPr="006E66E0" w:rsidRDefault="000E37B9" w:rsidP="000E37B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69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еатр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  <w:vMerge w:val="restart"/>
          </w:tcPr>
          <w:p w14:paraId="1C2E126A" w14:textId="77777777" w:rsidR="000E37B9" w:rsidRPr="00570D2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6"/>
          </w:tcPr>
          <w:p w14:paraId="1C2E126B" w14:textId="77777777" w:rsidR="000E37B9" w:rsidRPr="00570D2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численностью населения свыше 100 тысяч человек</w:t>
            </w:r>
          </w:p>
        </w:tc>
        <w:tc>
          <w:tcPr>
            <w:tcW w:w="1701" w:type="dxa"/>
            <w:gridSpan w:val="3"/>
          </w:tcPr>
          <w:p w14:paraId="1C2E126C" w14:textId="77777777" w:rsidR="000E37B9" w:rsidRPr="00570D2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из расчета 5 мест на каждую тысячу жителей</w:t>
            </w:r>
          </w:p>
        </w:tc>
        <w:tc>
          <w:tcPr>
            <w:tcW w:w="1843" w:type="dxa"/>
            <w:vMerge w:val="restart"/>
          </w:tcPr>
          <w:p w14:paraId="1C2E126D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26E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98" w:type="dxa"/>
            <w:vMerge w:val="restart"/>
          </w:tcPr>
          <w:p w14:paraId="0BD1315C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17 части 1 статьи 16 Федерального закона № 131-ФЗ:</w:t>
            </w:r>
          </w:p>
          <w:p w14:paraId="2D30172F" w14:textId="735F5236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04D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досуга и обеспечения жителей городского округа услугами организаций культуры</w:t>
            </w:r>
          </w:p>
        </w:tc>
        <w:tc>
          <w:tcPr>
            <w:tcW w:w="2410" w:type="dxa"/>
            <w:vMerge w:val="restart"/>
          </w:tcPr>
          <w:p w14:paraId="4A038DCD" w14:textId="60C9B330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18 раздела 3 РНГП</w:t>
            </w:r>
          </w:p>
        </w:tc>
      </w:tr>
      <w:tr w:rsidR="000E37B9" w:rsidRPr="006E66E0" w14:paraId="1C2E1277" w14:textId="4417D02B" w:rsidTr="009D2F58">
        <w:trPr>
          <w:trHeight w:val="306"/>
        </w:trPr>
        <w:tc>
          <w:tcPr>
            <w:tcW w:w="534" w:type="dxa"/>
            <w:vMerge/>
          </w:tcPr>
          <w:p w14:paraId="1C2E1270" w14:textId="77777777" w:rsidR="000E37B9" w:rsidRPr="006E66E0" w:rsidRDefault="000E37B9" w:rsidP="000E37B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71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72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73" w14:textId="77777777" w:rsidR="000E37B9" w:rsidRPr="00570D2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</w:tcPr>
          <w:p w14:paraId="1C2E1274" w14:textId="77777777" w:rsidR="000E37B9" w:rsidRPr="00570D2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</w:tcPr>
          <w:p w14:paraId="1C2E1275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276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4235EDEB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6099CEDF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7B9" w:rsidRPr="006E66E0" w14:paraId="1C2E127F" w14:textId="2CD012D7" w:rsidTr="009D2F58">
        <w:trPr>
          <w:trHeight w:val="380"/>
        </w:trPr>
        <w:tc>
          <w:tcPr>
            <w:tcW w:w="534" w:type="dxa"/>
            <w:vMerge w:val="restart"/>
          </w:tcPr>
          <w:p w14:paraId="1C2E1278" w14:textId="77777777" w:rsidR="000E37B9" w:rsidRPr="006E66E0" w:rsidRDefault="000E37B9" w:rsidP="000E37B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79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онцертны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  <w:vMerge w:val="restart"/>
          </w:tcPr>
          <w:p w14:paraId="1C2E127A" w14:textId="77777777" w:rsidR="000E37B9" w:rsidRPr="00570D2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6"/>
          </w:tcPr>
          <w:p w14:paraId="1C2E127B" w14:textId="77777777" w:rsidR="000E37B9" w:rsidRPr="00570D2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численностью населения свыше 100 тысяч человек</w:t>
            </w:r>
          </w:p>
        </w:tc>
        <w:tc>
          <w:tcPr>
            <w:tcW w:w="1701" w:type="dxa"/>
            <w:gridSpan w:val="3"/>
          </w:tcPr>
          <w:p w14:paraId="1C2E127C" w14:textId="77777777" w:rsidR="000E37B9" w:rsidRPr="00570D2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объект из расчета 4 места на каждую тысячу жителей</w:t>
            </w:r>
          </w:p>
        </w:tc>
        <w:tc>
          <w:tcPr>
            <w:tcW w:w="1843" w:type="dxa"/>
            <w:vMerge w:val="restart"/>
          </w:tcPr>
          <w:p w14:paraId="1C2E127D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27E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98" w:type="dxa"/>
            <w:vMerge w:val="restart"/>
          </w:tcPr>
          <w:p w14:paraId="680B9F18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17 части 1 статьи 16 Федерального закона № 131-ФЗ:</w:t>
            </w:r>
          </w:p>
          <w:p w14:paraId="6FD49619" w14:textId="20E342F9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04D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досуга и обеспечения жителей городского округа услугами организаций культуры</w:t>
            </w:r>
          </w:p>
        </w:tc>
        <w:tc>
          <w:tcPr>
            <w:tcW w:w="2410" w:type="dxa"/>
          </w:tcPr>
          <w:p w14:paraId="456F9E0B" w14:textId="20AE1344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19 раздела 3 РНГП</w:t>
            </w:r>
          </w:p>
        </w:tc>
      </w:tr>
      <w:tr w:rsidR="000E37B9" w:rsidRPr="006E66E0" w14:paraId="1C2E1287" w14:textId="1FFF1D02" w:rsidTr="009D2F58">
        <w:trPr>
          <w:trHeight w:val="380"/>
        </w:trPr>
        <w:tc>
          <w:tcPr>
            <w:tcW w:w="534" w:type="dxa"/>
            <w:vMerge/>
          </w:tcPr>
          <w:p w14:paraId="1C2E1280" w14:textId="77777777" w:rsidR="000E37B9" w:rsidRPr="006E66E0" w:rsidRDefault="000E37B9" w:rsidP="000E37B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81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82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83" w14:textId="77777777" w:rsidR="000E37B9" w:rsidRPr="00570D2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</w:tcPr>
          <w:p w14:paraId="1C2E1284" w14:textId="77777777" w:rsidR="000E37B9" w:rsidRPr="00570D2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</w:tcPr>
          <w:p w14:paraId="1C2E1285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286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7E1A9F1A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9088B9A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69F4" w:rsidRPr="006E66E0" w14:paraId="1C2E128F" w14:textId="6DEE902D" w:rsidTr="009D2F58">
        <w:trPr>
          <w:trHeight w:val="307"/>
        </w:trPr>
        <w:tc>
          <w:tcPr>
            <w:tcW w:w="534" w:type="dxa"/>
            <w:vMerge w:val="restart"/>
          </w:tcPr>
          <w:p w14:paraId="1C2E1288" w14:textId="77777777" w:rsidR="00C569F4" w:rsidRPr="006E66E0" w:rsidRDefault="00C569F4" w:rsidP="00C569F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89" w14:textId="77777777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ниверсальны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спортивно-зрелищны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  <w:vMerge w:val="restart"/>
          </w:tcPr>
          <w:p w14:paraId="1C2E128A" w14:textId="77777777" w:rsidR="00C569F4" w:rsidRPr="00570D29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28B" w14:textId="77777777" w:rsidR="00C569F4" w:rsidRPr="00570D29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городах с численностью свыше 100 тысяч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28C" w14:textId="77777777" w:rsidR="00C569F4" w:rsidRPr="00570D29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vMerge w:val="restart"/>
          </w:tcPr>
          <w:p w14:paraId="1C2E128D" w14:textId="77777777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28E" w14:textId="77777777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98" w:type="dxa"/>
            <w:vMerge w:val="restart"/>
          </w:tcPr>
          <w:p w14:paraId="0E561D5E" w14:textId="77777777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17 части 1 статьи 16 Федерального закона № 131-ФЗ:</w:t>
            </w:r>
          </w:p>
          <w:p w14:paraId="63330D7D" w14:textId="23D8C376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04D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досуга и обеспечения жителей городского округа услугами организаций культуры</w:t>
            </w:r>
            <w:r w:rsidR="000856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B6883B6" w14:textId="0D9E202E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19 части 1 статьи 16 Федерального закона № 131-ФЗ:</w:t>
            </w:r>
          </w:p>
          <w:p w14:paraId="3AEFC7DB" w14:textId="69878A56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9F4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развития на территории городского округа физической культуры, школьного спорта и массового спорта, организация про</w:t>
            </w:r>
            <w:r w:rsidRPr="00C569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ведения официальных физкультурно-оздоровительных и спортивных мероприятий городского округа;</w:t>
            </w:r>
          </w:p>
        </w:tc>
        <w:tc>
          <w:tcPr>
            <w:tcW w:w="2410" w:type="dxa"/>
            <w:vMerge w:val="restart"/>
          </w:tcPr>
          <w:p w14:paraId="741E09E7" w14:textId="26C04F2D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Пункт 20 раздела 3 РНГП</w:t>
            </w:r>
          </w:p>
        </w:tc>
      </w:tr>
      <w:tr w:rsidR="00C569F4" w:rsidRPr="006E66E0" w14:paraId="1C2E1297" w14:textId="5226898B" w:rsidTr="009D2F58">
        <w:trPr>
          <w:trHeight w:val="3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290" w14:textId="77777777" w:rsidR="00C569F4" w:rsidRPr="006E66E0" w:rsidRDefault="00C569F4" w:rsidP="00C569F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291" w14:textId="77777777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292" w14:textId="77777777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293" w14:textId="77777777" w:rsidR="00C569F4" w:rsidRPr="00570D29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294" w14:textId="77777777" w:rsidR="00C569F4" w:rsidRPr="00570D29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295" w14:textId="77777777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296" w14:textId="77777777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bottom w:val="single" w:sz="4" w:space="0" w:color="auto"/>
            </w:tcBorders>
          </w:tcPr>
          <w:p w14:paraId="35659DA4" w14:textId="77777777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2B777C07" w14:textId="77777777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69F4" w:rsidRPr="001E1D6C" w14:paraId="1C2E1299" w14:textId="181403CE" w:rsidTr="009D2F58">
        <w:tc>
          <w:tcPr>
            <w:tcW w:w="14788" w:type="dxa"/>
            <w:gridSpan w:val="15"/>
            <w:shd w:val="clear" w:color="auto" w:fill="auto"/>
          </w:tcPr>
          <w:p w14:paraId="1C2E1298" w14:textId="77777777" w:rsidR="00C569F4" w:rsidRPr="001E1D6C" w:rsidRDefault="00C569F4" w:rsidP="00C569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создания условий для массового отдыха жителей поселения и организация обустройства мест массового отдыха населения</w:t>
            </w:r>
          </w:p>
        </w:tc>
        <w:tc>
          <w:tcPr>
            <w:tcW w:w="4598" w:type="dxa"/>
          </w:tcPr>
          <w:p w14:paraId="5DBAFBED" w14:textId="77777777" w:rsidR="00C569F4" w:rsidRPr="001E1D6C" w:rsidRDefault="00C569F4" w:rsidP="00C569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52E2A8B6" w14:textId="77777777" w:rsidR="00C569F4" w:rsidRPr="001E1D6C" w:rsidRDefault="00C569F4" w:rsidP="00C569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856F1" w:rsidRPr="006E66E0" w14:paraId="1C2E12A0" w14:textId="3B6E888B" w:rsidTr="009D2F58">
        <w:tc>
          <w:tcPr>
            <w:tcW w:w="534" w:type="dxa"/>
          </w:tcPr>
          <w:p w14:paraId="1C2E129A" w14:textId="77777777" w:rsidR="000856F1" w:rsidRPr="006E66E0" w:rsidRDefault="000856F1" w:rsidP="000856F1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2E129B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зелененны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(без учета городских лесов)</w:t>
            </w:r>
          </w:p>
        </w:tc>
        <w:tc>
          <w:tcPr>
            <w:tcW w:w="1417" w:type="dxa"/>
          </w:tcPr>
          <w:p w14:paraId="1C2E129C" w14:textId="77777777" w:rsidR="000856F1" w:rsidRPr="00570D29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метр на 1 человека</w:t>
            </w:r>
          </w:p>
        </w:tc>
        <w:tc>
          <w:tcPr>
            <w:tcW w:w="4678" w:type="dxa"/>
            <w:gridSpan w:val="9"/>
          </w:tcPr>
          <w:p w14:paraId="1C2E129D" w14:textId="77777777" w:rsidR="000856F1" w:rsidRPr="00570D29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14:paraId="1C2E129E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</w:tcPr>
          <w:p w14:paraId="1C2E129F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  <w:tc>
          <w:tcPr>
            <w:tcW w:w="4598" w:type="dxa"/>
          </w:tcPr>
          <w:p w14:paraId="5CBD9183" w14:textId="27E5C2C8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20 части 1 статьи 16 Федерального закона № 131-ФЗ:</w:t>
            </w:r>
          </w:p>
          <w:p w14:paraId="3DCF2755" w14:textId="32CB26B1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6F1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массового отдыха жителей городского округа и организация обустройства мест массового отдыха населения;</w:t>
            </w:r>
          </w:p>
        </w:tc>
        <w:tc>
          <w:tcPr>
            <w:tcW w:w="2410" w:type="dxa"/>
          </w:tcPr>
          <w:p w14:paraId="1A78FE10" w14:textId="6B0054A6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21 раздела 3 РНГП</w:t>
            </w:r>
          </w:p>
        </w:tc>
      </w:tr>
      <w:tr w:rsidR="000856F1" w:rsidRPr="006E66E0" w14:paraId="1C2E12A8" w14:textId="384A5996" w:rsidTr="009D2F58">
        <w:trPr>
          <w:trHeight w:val="103"/>
        </w:trPr>
        <w:tc>
          <w:tcPr>
            <w:tcW w:w="534" w:type="dxa"/>
            <w:vMerge w:val="restart"/>
          </w:tcPr>
          <w:p w14:paraId="1C2E12A1" w14:textId="77777777" w:rsidR="000856F1" w:rsidRPr="006E66E0" w:rsidRDefault="000856F1" w:rsidP="000856F1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A2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арк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 и отдыха</w:t>
            </w:r>
          </w:p>
        </w:tc>
        <w:tc>
          <w:tcPr>
            <w:tcW w:w="1417" w:type="dxa"/>
            <w:vMerge w:val="restart"/>
          </w:tcPr>
          <w:p w14:paraId="1C2E12A3" w14:textId="77777777" w:rsidR="000856F1" w:rsidRPr="00570D29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2A4" w14:textId="77777777" w:rsidR="000856F1" w:rsidRPr="00570D29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числом жителей от 10 тысяч человек до 100 тысяч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2A5" w14:textId="77777777" w:rsidR="000856F1" w:rsidRPr="00570D29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1C2E12A6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2A7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98" w:type="dxa"/>
            <w:vMerge w:val="restart"/>
          </w:tcPr>
          <w:p w14:paraId="46B2FB1C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17 части 1 статьи 16 Федерального закона № 131-ФЗ:</w:t>
            </w:r>
          </w:p>
          <w:p w14:paraId="5B5847BF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04D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досуга и обеспечения жителей городского округа услугами организаций культуры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EB5C860" w14:textId="564B3FDC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20 части 1 статьи 16 Федерального закона № 131-ФЗ:</w:t>
            </w:r>
          </w:p>
          <w:p w14:paraId="09C31792" w14:textId="70BE965C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6F1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массового отдыха жителей городского округа и организация обустройства мест массового отдыха населения;</w:t>
            </w:r>
          </w:p>
        </w:tc>
        <w:tc>
          <w:tcPr>
            <w:tcW w:w="2410" w:type="dxa"/>
            <w:vMerge w:val="restart"/>
          </w:tcPr>
          <w:p w14:paraId="175B915B" w14:textId="2983C51C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22 раздела 3 РНГП</w:t>
            </w:r>
          </w:p>
        </w:tc>
      </w:tr>
      <w:tr w:rsidR="000856F1" w:rsidRPr="006E66E0" w14:paraId="1C2E12B0" w14:textId="54ECB160" w:rsidTr="009D2F58">
        <w:trPr>
          <w:trHeight w:val="102"/>
        </w:trPr>
        <w:tc>
          <w:tcPr>
            <w:tcW w:w="534" w:type="dxa"/>
            <w:vMerge/>
          </w:tcPr>
          <w:p w14:paraId="1C2E12A9" w14:textId="77777777" w:rsidR="000856F1" w:rsidRPr="006E66E0" w:rsidRDefault="000856F1" w:rsidP="000856F1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AA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AB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2AC" w14:textId="77777777" w:rsidR="000856F1" w:rsidRPr="00570D29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числом жителей более 100 тысяч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2AD" w14:textId="77777777" w:rsidR="000856F1" w:rsidRPr="00570D29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на каждые 10 тысяч жителей</w:t>
            </w:r>
          </w:p>
        </w:tc>
        <w:tc>
          <w:tcPr>
            <w:tcW w:w="1843" w:type="dxa"/>
            <w:vMerge/>
          </w:tcPr>
          <w:p w14:paraId="1C2E12AE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2AF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5BB931C5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75D8A05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6F1" w:rsidRPr="006E66E0" w14:paraId="1C2E12B8" w14:textId="366D9012" w:rsidTr="009D2F58">
        <w:trPr>
          <w:trHeight w:val="102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2B1" w14:textId="77777777" w:rsidR="000856F1" w:rsidRPr="006E66E0" w:rsidRDefault="000856F1" w:rsidP="000856F1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2B2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2B3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2B4" w14:textId="77777777" w:rsidR="000856F1" w:rsidRPr="00570D29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2B5" w14:textId="77777777" w:rsidR="000856F1" w:rsidRPr="00570D29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2B6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2B7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bottom w:val="single" w:sz="4" w:space="0" w:color="auto"/>
            </w:tcBorders>
          </w:tcPr>
          <w:p w14:paraId="3AE7C560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243CC261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6F1" w:rsidRPr="00FB4E2B" w14:paraId="1C2E12BA" w14:textId="4F0B9B22" w:rsidTr="009D2F58">
        <w:tc>
          <w:tcPr>
            <w:tcW w:w="14788" w:type="dxa"/>
            <w:gridSpan w:val="15"/>
            <w:shd w:val="clear" w:color="auto" w:fill="auto"/>
          </w:tcPr>
          <w:p w14:paraId="1C2E12B9" w14:textId="77777777" w:rsidR="000856F1" w:rsidRPr="00FB4E2B" w:rsidRDefault="000856F1" w:rsidP="000856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обеспечения объектами транспортной инфраструктуры</w:t>
            </w:r>
          </w:p>
        </w:tc>
        <w:tc>
          <w:tcPr>
            <w:tcW w:w="4598" w:type="dxa"/>
          </w:tcPr>
          <w:p w14:paraId="58AE0AC1" w14:textId="77777777" w:rsidR="000856F1" w:rsidRPr="00FB4E2B" w:rsidRDefault="000856F1" w:rsidP="000856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0B4B53DA" w14:textId="77777777" w:rsidR="000856F1" w:rsidRPr="00FB4E2B" w:rsidRDefault="000856F1" w:rsidP="000856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6D20" w:rsidRPr="006E66E0" w14:paraId="1C2E12C2" w14:textId="1630CC0D" w:rsidTr="009D2F58">
        <w:trPr>
          <w:trHeight w:val="74"/>
        </w:trPr>
        <w:tc>
          <w:tcPr>
            <w:tcW w:w="534" w:type="dxa"/>
            <w:vMerge w:val="restart"/>
          </w:tcPr>
          <w:p w14:paraId="1C2E12BB" w14:textId="77777777" w:rsidR="00B26D20" w:rsidRPr="006E66E0" w:rsidRDefault="00B26D20" w:rsidP="00466447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BC" w14:textId="77777777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втомобильны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дорог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местного значения (улично-дорожн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сеть)</w:t>
            </w:r>
          </w:p>
        </w:tc>
        <w:tc>
          <w:tcPr>
            <w:tcW w:w="1417" w:type="dxa"/>
            <w:vMerge w:val="restart"/>
          </w:tcPr>
          <w:p w14:paraId="1C2E12BD" w14:textId="77777777" w:rsidR="00B26D20" w:rsidRPr="00570D29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улично-дорожной сети, километры на квадратные километры территории</w:t>
            </w:r>
          </w:p>
        </w:tc>
        <w:tc>
          <w:tcPr>
            <w:tcW w:w="4678" w:type="dxa"/>
            <w:gridSpan w:val="9"/>
          </w:tcPr>
          <w:p w14:paraId="1C2E12BE" w14:textId="77777777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  <w:p w14:paraId="1C2E12BF" w14:textId="77777777" w:rsidR="00B26D20" w:rsidRPr="008A4A56" w:rsidRDefault="00B26D20" w:rsidP="004664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 w:val="restart"/>
          </w:tcPr>
          <w:p w14:paraId="1C2E12C0" w14:textId="77777777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1C2E12C1" w14:textId="77777777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598" w:type="dxa"/>
            <w:vMerge w:val="restart"/>
          </w:tcPr>
          <w:p w14:paraId="15E6C26B" w14:textId="7A689C6B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5 части 1 статьи 16 Федерального закона № 131-ФЗ:</w:t>
            </w:r>
          </w:p>
          <w:p w14:paraId="0EAC37A5" w14:textId="592162FD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D20">
              <w:rPr>
                <w:rFonts w:ascii="Times New Roman" w:hAnsi="Times New Roman" w:cs="Times New Roman"/>
                <w:sz w:val="20"/>
                <w:szCs w:val="20"/>
              </w:rPr>
              <w:t>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2410" w:type="dxa"/>
            <w:vMerge w:val="restart"/>
          </w:tcPr>
          <w:p w14:paraId="6910B994" w14:textId="04BAFF58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23 раздела 3 РНГП</w:t>
            </w:r>
          </w:p>
        </w:tc>
      </w:tr>
      <w:tr w:rsidR="00B26D20" w:rsidRPr="006E66E0" w14:paraId="1C2E12C9" w14:textId="73F9D746" w:rsidTr="009D2F58">
        <w:trPr>
          <w:trHeight w:val="824"/>
        </w:trPr>
        <w:tc>
          <w:tcPr>
            <w:tcW w:w="534" w:type="dxa"/>
            <w:vMerge/>
          </w:tcPr>
          <w:p w14:paraId="1C2E12C3" w14:textId="77777777" w:rsidR="00B26D20" w:rsidRPr="006E66E0" w:rsidRDefault="00B26D20" w:rsidP="00466447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C4" w14:textId="77777777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C5" w14:textId="77777777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</w:tcPr>
          <w:p w14:paraId="1C2E12C6" w14:textId="5B11CECE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*Примечание: при расчете обеспеченности учитываются автомобильные дороги общего пользования федерального значения, автомобильные дороги общего пользования регионального или межмуниципального значения, находящиеся в границах населенных пунктов.</w:t>
            </w:r>
          </w:p>
        </w:tc>
        <w:tc>
          <w:tcPr>
            <w:tcW w:w="1843" w:type="dxa"/>
            <w:vMerge/>
          </w:tcPr>
          <w:p w14:paraId="1C2E12C7" w14:textId="77777777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2C8" w14:textId="77777777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707D4C78" w14:textId="77777777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2C49FE6" w14:textId="77777777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2D1" w14:textId="30B32A6F" w:rsidTr="009D2F58">
        <w:trPr>
          <w:trHeight w:val="103"/>
        </w:trPr>
        <w:tc>
          <w:tcPr>
            <w:tcW w:w="534" w:type="dxa"/>
            <w:vMerge w:val="restart"/>
          </w:tcPr>
          <w:p w14:paraId="1C2E12CA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CB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тоянк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и парковк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(парковочны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места) общего пользования</w:t>
            </w:r>
          </w:p>
        </w:tc>
        <w:tc>
          <w:tcPr>
            <w:tcW w:w="1417" w:type="dxa"/>
            <w:vMerge w:val="restart"/>
          </w:tcPr>
          <w:p w14:paraId="1C2E12CC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обеспеченности в процентах</w:t>
            </w:r>
          </w:p>
        </w:tc>
        <w:tc>
          <w:tcPr>
            <w:tcW w:w="4678" w:type="dxa"/>
            <w:gridSpan w:val="9"/>
          </w:tcPr>
          <w:p w14:paraId="1C2E12CD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Из расчета не менее чем для 70 % расчетного парка индивидуальных легковых автомобилей, в том числе, %:</w:t>
            </w:r>
          </w:p>
        </w:tc>
        <w:tc>
          <w:tcPr>
            <w:tcW w:w="1843" w:type="dxa"/>
            <w:vMerge w:val="restart"/>
          </w:tcPr>
          <w:p w14:paraId="1C2E12C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</w:t>
            </w:r>
          </w:p>
        </w:tc>
        <w:tc>
          <w:tcPr>
            <w:tcW w:w="2835" w:type="dxa"/>
          </w:tcPr>
          <w:p w14:paraId="1C2E12CF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до входов в жилые дома</w:t>
            </w:r>
          </w:p>
        </w:tc>
        <w:tc>
          <w:tcPr>
            <w:tcW w:w="1213" w:type="dxa"/>
          </w:tcPr>
          <w:p w14:paraId="1C2E12D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598" w:type="dxa"/>
            <w:vMerge w:val="restart"/>
          </w:tcPr>
          <w:p w14:paraId="28F2A733" w14:textId="02DD0D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5 части 1 статьи 16 Федерального закона № 131-ФЗ:</w:t>
            </w:r>
          </w:p>
          <w:p w14:paraId="2644690C" w14:textId="3FE17FB2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D20">
              <w:rPr>
                <w:rFonts w:ascii="Times New Roman" w:hAnsi="Times New Roman" w:cs="Times New Roman"/>
                <w:sz w:val="20"/>
                <w:szCs w:val="20"/>
              </w:rPr>
              <w:t>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2410" w:type="dxa"/>
            <w:vMerge w:val="restart"/>
          </w:tcPr>
          <w:p w14:paraId="646FB3BF" w14:textId="7A96BCF0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24 раздела 3 РНГП</w:t>
            </w:r>
          </w:p>
        </w:tc>
      </w:tr>
      <w:tr w:rsidR="00B26D20" w:rsidRPr="006E66E0" w14:paraId="1C2E12DB" w14:textId="031B363D" w:rsidTr="009D2F58">
        <w:trPr>
          <w:trHeight w:val="74"/>
        </w:trPr>
        <w:tc>
          <w:tcPr>
            <w:tcW w:w="534" w:type="dxa"/>
            <w:vMerge/>
          </w:tcPr>
          <w:p w14:paraId="1C2E12D2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D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D4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D5" w14:textId="77777777" w:rsidR="00B26D20" w:rsidRPr="001E1D6C" w:rsidRDefault="00B26D20" w:rsidP="00B26D20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жилые районы</w:t>
            </w:r>
          </w:p>
        </w:tc>
        <w:tc>
          <w:tcPr>
            <w:tcW w:w="1701" w:type="dxa"/>
            <w:gridSpan w:val="3"/>
          </w:tcPr>
          <w:p w14:paraId="1C2E12D6" w14:textId="77777777" w:rsidR="00B26D20" w:rsidRPr="00FB4E2B" w:rsidRDefault="00B26D20" w:rsidP="00B26D20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FB4E2B">
              <w:rPr>
                <w:rFonts w:eastAsiaTheme="minorEastAsia"/>
              </w:rPr>
              <w:t>25</w:t>
            </w:r>
          </w:p>
        </w:tc>
        <w:tc>
          <w:tcPr>
            <w:tcW w:w="1843" w:type="dxa"/>
            <w:vMerge/>
          </w:tcPr>
          <w:p w14:paraId="1C2E12D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2D8" w14:textId="77777777" w:rsidR="00B26D20" w:rsidRPr="005C4B12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до входов в пассажирски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вокзалов, входов в места крупных</w:t>
            </w:r>
          </w:p>
          <w:p w14:paraId="1C2E12D9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учреждений торговли и общественного питания</w:t>
            </w:r>
          </w:p>
        </w:tc>
        <w:tc>
          <w:tcPr>
            <w:tcW w:w="1213" w:type="dxa"/>
          </w:tcPr>
          <w:p w14:paraId="1C2E12DA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4598" w:type="dxa"/>
            <w:vMerge/>
          </w:tcPr>
          <w:p w14:paraId="40FC368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45FC84B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2E5" w14:textId="23B950D7" w:rsidTr="009D2F58">
        <w:trPr>
          <w:trHeight w:val="102"/>
        </w:trPr>
        <w:tc>
          <w:tcPr>
            <w:tcW w:w="534" w:type="dxa"/>
            <w:vMerge/>
          </w:tcPr>
          <w:p w14:paraId="1C2E12DC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DD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D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DF" w14:textId="77777777" w:rsidR="00B26D20" w:rsidRPr="00FB4E2B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общегородские и специализи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рованные центры</w:t>
            </w:r>
          </w:p>
        </w:tc>
        <w:tc>
          <w:tcPr>
            <w:tcW w:w="1701" w:type="dxa"/>
            <w:gridSpan w:val="3"/>
          </w:tcPr>
          <w:p w14:paraId="1C2E12E0" w14:textId="77777777" w:rsidR="00B26D20" w:rsidRPr="00FB4E2B" w:rsidRDefault="00B26D20" w:rsidP="00B26D20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843" w:type="dxa"/>
            <w:vMerge/>
          </w:tcPr>
          <w:p w14:paraId="1C2E12E1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14:paraId="1C2E12E2" w14:textId="77777777" w:rsidR="00B26D20" w:rsidRPr="005C4B12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входов в 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прочи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и предприяти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обслуживания населения</w:t>
            </w:r>
          </w:p>
          <w:p w14:paraId="1C2E12E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и административных зданий</w:t>
            </w:r>
          </w:p>
        </w:tc>
        <w:tc>
          <w:tcPr>
            <w:tcW w:w="1213" w:type="dxa"/>
            <w:vMerge w:val="restart"/>
          </w:tcPr>
          <w:p w14:paraId="1C2E12E4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4598" w:type="dxa"/>
            <w:vMerge/>
          </w:tcPr>
          <w:p w14:paraId="5203B28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75F036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2EE" w14:textId="2E642299" w:rsidTr="009D2F58">
        <w:trPr>
          <w:trHeight w:val="102"/>
        </w:trPr>
        <w:tc>
          <w:tcPr>
            <w:tcW w:w="534" w:type="dxa"/>
            <w:vMerge/>
          </w:tcPr>
          <w:p w14:paraId="1C2E12E6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E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E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E9" w14:textId="77777777" w:rsidR="00B26D20" w:rsidRPr="005C4B12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промышленные и коммунально-складские зо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 (районы)</w:t>
            </w:r>
          </w:p>
        </w:tc>
        <w:tc>
          <w:tcPr>
            <w:tcW w:w="1701" w:type="dxa"/>
            <w:gridSpan w:val="3"/>
          </w:tcPr>
          <w:p w14:paraId="1C2E12EA" w14:textId="77777777" w:rsidR="00B26D20" w:rsidRPr="00FB4E2B" w:rsidRDefault="00B26D20" w:rsidP="00B26D20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1843" w:type="dxa"/>
            <w:vMerge/>
          </w:tcPr>
          <w:p w14:paraId="1C2E12EB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1C2E12EC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1C2E12ED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0854A9BD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29024B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2F7" w14:textId="3A3C0BB5" w:rsidTr="009D2F58">
        <w:trPr>
          <w:trHeight w:val="102"/>
        </w:trPr>
        <w:tc>
          <w:tcPr>
            <w:tcW w:w="534" w:type="dxa"/>
            <w:vMerge/>
          </w:tcPr>
          <w:p w14:paraId="1C2E12EF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F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F1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F2" w14:textId="77777777" w:rsidR="00B26D20" w:rsidRPr="006E2AFC" w:rsidRDefault="00B26D20" w:rsidP="00B26D20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зоны массового кратковремен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отдыха</w:t>
            </w:r>
          </w:p>
        </w:tc>
        <w:tc>
          <w:tcPr>
            <w:tcW w:w="1701" w:type="dxa"/>
            <w:gridSpan w:val="3"/>
          </w:tcPr>
          <w:p w14:paraId="1C2E12F3" w14:textId="77777777" w:rsidR="00B26D20" w:rsidRPr="00FB4E2B" w:rsidRDefault="00B26D20" w:rsidP="00B26D20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1843" w:type="dxa"/>
            <w:vMerge/>
          </w:tcPr>
          <w:p w14:paraId="1C2E12F4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2F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входов в парки, на выставки и стадионы</w:t>
            </w:r>
          </w:p>
        </w:tc>
        <w:tc>
          <w:tcPr>
            <w:tcW w:w="1213" w:type="dxa"/>
          </w:tcPr>
          <w:p w14:paraId="1C2E12F6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598" w:type="dxa"/>
            <w:vMerge/>
          </w:tcPr>
          <w:p w14:paraId="4B94266B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2C99EFFA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CB" w:rsidRPr="006E66E0" w14:paraId="1C2E12FF" w14:textId="0965CF41" w:rsidTr="00402C01">
        <w:trPr>
          <w:trHeight w:val="1610"/>
        </w:trPr>
        <w:tc>
          <w:tcPr>
            <w:tcW w:w="534" w:type="dxa"/>
          </w:tcPr>
          <w:p w14:paraId="1C2E12F8" w14:textId="77777777" w:rsidR="00993ECB" w:rsidRPr="006E66E0" w:rsidRDefault="00993ECB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2E12F9" w14:textId="77777777" w:rsidR="00993ECB" w:rsidRDefault="00993ECB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линий наземного общественного пассажирского транспорта</w:t>
            </w:r>
          </w:p>
        </w:tc>
        <w:tc>
          <w:tcPr>
            <w:tcW w:w="1417" w:type="dxa"/>
          </w:tcPr>
          <w:p w14:paraId="1C2E12FA" w14:textId="77777777" w:rsidR="00993ECB" w:rsidRPr="00570D29" w:rsidRDefault="00993ECB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сети, километры сети на квадратный километр территории</w:t>
            </w:r>
          </w:p>
        </w:tc>
        <w:tc>
          <w:tcPr>
            <w:tcW w:w="4678" w:type="dxa"/>
            <w:gridSpan w:val="9"/>
          </w:tcPr>
          <w:p w14:paraId="1C2E12FB" w14:textId="77777777" w:rsidR="00993ECB" w:rsidRPr="00FB4E2B" w:rsidRDefault="00993ECB" w:rsidP="00B26D20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FB4E2B">
              <w:rPr>
                <w:rFonts w:eastAsiaTheme="minorEastAsia"/>
              </w:rPr>
              <w:t>2</w:t>
            </w:r>
          </w:p>
        </w:tc>
        <w:tc>
          <w:tcPr>
            <w:tcW w:w="1843" w:type="dxa"/>
          </w:tcPr>
          <w:p w14:paraId="1C2E12FC" w14:textId="77777777" w:rsidR="00993ECB" w:rsidRDefault="00993ECB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 остановок общественного транспорта, метры</w:t>
            </w:r>
          </w:p>
        </w:tc>
        <w:tc>
          <w:tcPr>
            <w:tcW w:w="4048" w:type="dxa"/>
            <w:gridSpan w:val="2"/>
          </w:tcPr>
          <w:p w14:paraId="1C2E12FE" w14:textId="77777777" w:rsidR="00993ECB" w:rsidRDefault="00993ECB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bookmarkStart w:id="0" w:name="_GoBack"/>
            <w:bookmarkEnd w:id="0"/>
          </w:p>
        </w:tc>
        <w:tc>
          <w:tcPr>
            <w:tcW w:w="4598" w:type="dxa"/>
          </w:tcPr>
          <w:p w14:paraId="7122CF6E" w14:textId="29820EC1" w:rsidR="00993ECB" w:rsidRDefault="00993ECB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7 части 1 статьи 16 Федерального закона № 131-ФЗ:</w:t>
            </w:r>
          </w:p>
          <w:p w14:paraId="4D108E1F" w14:textId="3D0ABBB7" w:rsidR="00993ECB" w:rsidRDefault="00993ECB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D20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2410" w:type="dxa"/>
          </w:tcPr>
          <w:p w14:paraId="21CCAB6F" w14:textId="12AB8D4A" w:rsidR="00993ECB" w:rsidRDefault="00993ECB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25 раздела 3 РНГП</w:t>
            </w:r>
          </w:p>
        </w:tc>
      </w:tr>
      <w:tr w:rsidR="00B26D20" w:rsidRPr="00FB4E2B" w14:paraId="1C2E1309" w14:textId="2B2358A6" w:rsidTr="009D2F58">
        <w:tc>
          <w:tcPr>
            <w:tcW w:w="14788" w:type="dxa"/>
            <w:gridSpan w:val="15"/>
            <w:shd w:val="clear" w:color="auto" w:fill="auto"/>
          </w:tcPr>
          <w:p w14:paraId="1C2E1308" w14:textId="77777777" w:rsidR="00B26D20" w:rsidRPr="00FB4E2B" w:rsidRDefault="00B26D20" w:rsidP="00B26D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обращения с отходами</w:t>
            </w:r>
          </w:p>
        </w:tc>
        <w:tc>
          <w:tcPr>
            <w:tcW w:w="4598" w:type="dxa"/>
          </w:tcPr>
          <w:p w14:paraId="26FFA8A3" w14:textId="77777777" w:rsidR="00B26D20" w:rsidRPr="00FB4E2B" w:rsidRDefault="00B26D20" w:rsidP="00B26D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060CA75C" w14:textId="77777777" w:rsidR="00B26D20" w:rsidRPr="00FB4E2B" w:rsidRDefault="00B26D20" w:rsidP="00B26D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6D20" w:rsidRPr="006E66E0" w14:paraId="1C2E1312" w14:textId="152B8121" w:rsidTr="009D2F58">
        <w:trPr>
          <w:trHeight w:val="113"/>
        </w:trPr>
        <w:tc>
          <w:tcPr>
            <w:tcW w:w="534" w:type="dxa"/>
            <w:vMerge w:val="restart"/>
          </w:tcPr>
          <w:p w14:paraId="1C2E130A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30B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ы,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предназначенны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для сбора и вывоза бытовых отходов и мусора</w:t>
            </w:r>
          </w:p>
        </w:tc>
        <w:tc>
          <w:tcPr>
            <w:tcW w:w="1417" w:type="dxa"/>
            <w:vMerge w:val="restart"/>
          </w:tcPr>
          <w:p w14:paraId="1C2E130C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нормы накопления бытовых отходов, килограммы, литры на 1 человека в год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1C2E130D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Твердые бытовые отходы: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130E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30F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литры</w:t>
            </w:r>
          </w:p>
        </w:tc>
        <w:tc>
          <w:tcPr>
            <w:tcW w:w="1843" w:type="dxa"/>
            <w:vMerge w:val="restart"/>
          </w:tcPr>
          <w:p w14:paraId="1C2E131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1C2E1311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598" w:type="dxa"/>
            <w:vMerge w:val="restart"/>
          </w:tcPr>
          <w:p w14:paraId="65B9F904" w14:textId="596959AC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Пункты 24 и 25 части 1 статьи 16 Федерального закона № 131-ФЗ:</w:t>
            </w:r>
          </w:p>
          <w:p w14:paraId="477635F7" w14:textId="11BE5692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D20">
              <w:rPr>
                <w:rFonts w:ascii="Times New Roman" w:hAnsi="Times New Roman" w:cs="Times New Roman"/>
                <w:sz w:val="20"/>
                <w:szCs w:val="20"/>
              </w:rPr>
              <w:t>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отходов;</w:t>
            </w:r>
          </w:p>
          <w:p w14:paraId="79C247E2" w14:textId="18E3611D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D20">
              <w:rPr>
                <w:rFonts w:ascii="Times New Roman" w:hAnsi="Times New Roman" w:cs="Times New Roman"/>
                <w:sz w:val="20"/>
                <w:szCs w:val="20"/>
              </w:rPr>
              <w:t>утверждение правил благоустройства территории городского округа, осуществление контроля за их соблюдением, организация благоустройства территории городского округа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городского округа</w:t>
            </w:r>
          </w:p>
        </w:tc>
        <w:tc>
          <w:tcPr>
            <w:tcW w:w="2410" w:type="dxa"/>
            <w:vMerge w:val="restart"/>
          </w:tcPr>
          <w:p w14:paraId="41057CC5" w14:textId="7BB248C3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26 раздела 3 РНГП</w:t>
            </w:r>
          </w:p>
        </w:tc>
      </w:tr>
      <w:tr w:rsidR="00B26D20" w:rsidRPr="006E66E0" w14:paraId="1C2E131B" w14:textId="0AA2F085" w:rsidTr="009D2F58">
        <w:trPr>
          <w:trHeight w:val="106"/>
        </w:trPr>
        <w:tc>
          <w:tcPr>
            <w:tcW w:w="534" w:type="dxa"/>
            <w:vMerge/>
          </w:tcPr>
          <w:p w14:paraId="1C2E1313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14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1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1C2E1316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от жилых зданий, оборудованных водопроводом, канализацией, центральным отоплением и газом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1317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190-225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318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900-1000</w:t>
            </w:r>
          </w:p>
        </w:tc>
        <w:tc>
          <w:tcPr>
            <w:tcW w:w="1843" w:type="dxa"/>
            <w:vMerge/>
          </w:tcPr>
          <w:p w14:paraId="1C2E1319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1A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75C35C51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27F1C2CF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24" w14:textId="647F4403" w:rsidTr="009D2F58">
        <w:trPr>
          <w:trHeight w:val="106"/>
        </w:trPr>
        <w:tc>
          <w:tcPr>
            <w:tcW w:w="534" w:type="dxa"/>
            <w:vMerge/>
          </w:tcPr>
          <w:p w14:paraId="1C2E131C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1D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1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1C2E131F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от прочих жилых зданий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1320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300-450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321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1100-1500</w:t>
            </w:r>
          </w:p>
        </w:tc>
        <w:tc>
          <w:tcPr>
            <w:tcW w:w="1843" w:type="dxa"/>
            <w:vMerge/>
          </w:tcPr>
          <w:p w14:paraId="1C2E132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2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60BAC37B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01610C2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2D" w14:textId="762A4701" w:rsidTr="009D2F58">
        <w:trPr>
          <w:trHeight w:val="106"/>
        </w:trPr>
        <w:tc>
          <w:tcPr>
            <w:tcW w:w="534" w:type="dxa"/>
            <w:vMerge/>
          </w:tcPr>
          <w:p w14:paraId="1C2E1325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26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2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1C2E1328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Общее количество с учетом общественных зданий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1329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280-300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32A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1400-1500</w:t>
            </w:r>
          </w:p>
        </w:tc>
        <w:tc>
          <w:tcPr>
            <w:tcW w:w="1843" w:type="dxa"/>
            <w:vMerge/>
          </w:tcPr>
          <w:p w14:paraId="1C2E132B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2C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223BF4D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4EF2E5F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36" w14:textId="14F3AC02" w:rsidTr="009D2F58">
        <w:trPr>
          <w:trHeight w:val="106"/>
        </w:trPr>
        <w:tc>
          <w:tcPr>
            <w:tcW w:w="534" w:type="dxa"/>
            <w:vMerge/>
          </w:tcPr>
          <w:p w14:paraId="1C2E132E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2F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3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1C2E1331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Жидкие из выгребов (при отсутствии канализации)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1332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333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2000-35000</w:t>
            </w:r>
          </w:p>
        </w:tc>
        <w:tc>
          <w:tcPr>
            <w:tcW w:w="1843" w:type="dxa"/>
            <w:vMerge/>
          </w:tcPr>
          <w:p w14:paraId="1C2E1334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3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158941D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631A76F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3F" w14:textId="5EB85A6C" w:rsidTr="009D2F58">
        <w:trPr>
          <w:trHeight w:val="106"/>
        </w:trPr>
        <w:tc>
          <w:tcPr>
            <w:tcW w:w="534" w:type="dxa"/>
            <w:vMerge/>
          </w:tcPr>
          <w:p w14:paraId="1C2E1337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3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39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1C2E133A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Смет с 1 м</w:t>
            </w:r>
            <w:r w:rsidRPr="001A505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 xml:space="preserve"> твердых покрытий улиц, площадей и парков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133B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5-15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33C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8-20</w:t>
            </w:r>
          </w:p>
        </w:tc>
        <w:tc>
          <w:tcPr>
            <w:tcW w:w="1843" w:type="dxa"/>
            <w:vMerge/>
          </w:tcPr>
          <w:p w14:paraId="1C2E133D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3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654951E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6171BD5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46" w14:textId="0F27210F" w:rsidTr="009D2F58">
        <w:trPr>
          <w:trHeight w:val="1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340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341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34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1C2E1343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Примечание: Нормы накопления крупногабаритных бытовых отходов следует принимать в размере 5% в составе приведенных значений твердых бытовых отходов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344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34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bottom w:val="single" w:sz="4" w:space="0" w:color="auto"/>
            </w:tcBorders>
          </w:tcPr>
          <w:p w14:paraId="0BAA12C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6B2BEB4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48" w14:textId="5155A6A8" w:rsidTr="009D2F58">
        <w:tc>
          <w:tcPr>
            <w:tcW w:w="14788" w:type="dxa"/>
            <w:gridSpan w:val="15"/>
            <w:shd w:val="clear" w:color="auto" w:fill="auto"/>
          </w:tcPr>
          <w:p w14:paraId="1C2E1347" w14:textId="77777777" w:rsidR="00B26D20" w:rsidRPr="001E1D6C" w:rsidRDefault="00B26D20" w:rsidP="00B26D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обеспечения инженерной и коммунальной инфраструктурой</w:t>
            </w:r>
          </w:p>
        </w:tc>
        <w:tc>
          <w:tcPr>
            <w:tcW w:w="4598" w:type="dxa"/>
          </w:tcPr>
          <w:p w14:paraId="2EE5257A" w14:textId="77777777" w:rsidR="00B26D20" w:rsidRPr="001E1D6C" w:rsidRDefault="00B26D20" w:rsidP="00B26D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5DE7614F" w14:textId="77777777" w:rsidR="00B26D20" w:rsidRPr="001E1D6C" w:rsidRDefault="00B26D20" w:rsidP="00B26D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6D20" w:rsidRPr="006E66E0" w14:paraId="1C2E1351" w14:textId="71491D9D" w:rsidTr="009D2F58">
        <w:trPr>
          <w:trHeight w:val="206"/>
        </w:trPr>
        <w:tc>
          <w:tcPr>
            <w:tcW w:w="534" w:type="dxa"/>
            <w:vMerge w:val="restart"/>
          </w:tcPr>
          <w:p w14:paraId="1C2E1349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34A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электроснабжения</w:t>
            </w:r>
          </w:p>
        </w:tc>
        <w:tc>
          <w:tcPr>
            <w:tcW w:w="1417" w:type="dxa"/>
            <w:vMerge w:val="restart"/>
          </w:tcPr>
          <w:p w14:paraId="1C2E134B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Электропотребление, </w:t>
            </w:r>
            <w:proofErr w:type="spellStart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  <w:proofErr w:type="spellEnd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 ч/год на 1 чел., использование максимума электрической нагрузки, ч/год</w:t>
            </w:r>
          </w:p>
        </w:tc>
        <w:tc>
          <w:tcPr>
            <w:tcW w:w="1843" w:type="dxa"/>
            <w:gridSpan w:val="2"/>
          </w:tcPr>
          <w:p w14:paraId="1C2E134C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благоустройства</w:t>
            </w:r>
          </w:p>
        </w:tc>
        <w:tc>
          <w:tcPr>
            <w:tcW w:w="1134" w:type="dxa"/>
            <w:gridSpan w:val="4"/>
          </w:tcPr>
          <w:p w14:paraId="1C2E134D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Электропотребление</w:t>
            </w:r>
          </w:p>
        </w:tc>
        <w:tc>
          <w:tcPr>
            <w:tcW w:w="1701" w:type="dxa"/>
            <w:gridSpan w:val="3"/>
          </w:tcPr>
          <w:p w14:paraId="1C2E134E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Использование максимума электрической нагрузки</w:t>
            </w:r>
          </w:p>
        </w:tc>
        <w:tc>
          <w:tcPr>
            <w:tcW w:w="1843" w:type="dxa"/>
            <w:vMerge w:val="restart"/>
          </w:tcPr>
          <w:p w14:paraId="1C2E134F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1C2E135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598" w:type="dxa"/>
            <w:vMerge w:val="restart"/>
          </w:tcPr>
          <w:p w14:paraId="007F1835" w14:textId="21F968E2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4 части 1 статьи 16 Федерального закона № 131-ФЗ:</w:t>
            </w:r>
          </w:p>
          <w:p w14:paraId="7B084D80" w14:textId="050B09FF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D20">
              <w:rPr>
                <w:rFonts w:ascii="Times New Roman" w:hAnsi="Times New Roman" w:cs="Times New Roman"/>
                <w:sz w:val="20"/>
                <w:szCs w:val="2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2410" w:type="dxa"/>
            <w:vMerge w:val="restart"/>
          </w:tcPr>
          <w:p w14:paraId="1D01F903" w14:textId="34B696BA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27 раздела 3 РНГП</w:t>
            </w:r>
          </w:p>
        </w:tc>
      </w:tr>
      <w:tr w:rsidR="00B26D20" w:rsidRPr="006E66E0" w14:paraId="1C2E1358" w14:textId="320B7FD3" w:rsidTr="009D2F58">
        <w:trPr>
          <w:trHeight w:val="206"/>
        </w:trPr>
        <w:tc>
          <w:tcPr>
            <w:tcW w:w="534" w:type="dxa"/>
            <w:vMerge/>
          </w:tcPr>
          <w:p w14:paraId="1C2E1352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5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54" w14:textId="77777777" w:rsidR="00B26D20" w:rsidRPr="006A0AAD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</w:tcPr>
          <w:p w14:paraId="1C2E1355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Города и населенные пункты городского типа, не оборудованные стационарными электроплитами</w:t>
            </w:r>
          </w:p>
        </w:tc>
        <w:tc>
          <w:tcPr>
            <w:tcW w:w="1843" w:type="dxa"/>
            <w:vMerge/>
          </w:tcPr>
          <w:p w14:paraId="1C2E1356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5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4A865CF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7E339F4F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61" w14:textId="57BA8F46" w:rsidTr="009D2F58">
        <w:trPr>
          <w:trHeight w:val="206"/>
        </w:trPr>
        <w:tc>
          <w:tcPr>
            <w:tcW w:w="534" w:type="dxa"/>
            <w:vMerge/>
          </w:tcPr>
          <w:p w14:paraId="1C2E1359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5A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5B" w14:textId="77777777" w:rsidR="00B26D20" w:rsidRPr="006A0AAD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1C2E135C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кондиционеров</w:t>
            </w:r>
          </w:p>
        </w:tc>
        <w:tc>
          <w:tcPr>
            <w:tcW w:w="1134" w:type="dxa"/>
            <w:gridSpan w:val="4"/>
          </w:tcPr>
          <w:p w14:paraId="1C2E135D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1701" w:type="dxa"/>
            <w:gridSpan w:val="3"/>
          </w:tcPr>
          <w:p w14:paraId="1C2E135E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5200</w:t>
            </w:r>
          </w:p>
        </w:tc>
        <w:tc>
          <w:tcPr>
            <w:tcW w:w="1843" w:type="dxa"/>
            <w:vMerge/>
          </w:tcPr>
          <w:p w14:paraId="1C2E135F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6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4B0E052A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2B17444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6A" w14:textId="4AAD86BA" w:rsidTr="009D2F58">
        <w:trPr>
          <w:trHeight w:val="206"/>
        </w:trPr>
        <w:tc>
          <w:tcPr>
            <w:tcW w:w="534" w:type="dxa"/>
            <w:vMerge/>
          </w:tcPr>
          <w:p w14:paraId="1C2E1362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6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64" w14:textId="77777777" w:rsidR="00B26D20" w:rsidRPr="006A0AAD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1C2E1365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кондиционерами</w:t>
            </w:r>
          </w:p>
        </w:tc>
        <w:tc>
          <w:tcPr>
            <w:tcW w:w="1134" w:type="dxa"/>
            <w:gridSpan w:val="4"/>
          </w:tcPr>
          <w:p w14:paraId="1C2E1366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701" w:type="dxa"/>
            <w:gridSpan w:val="3"/>
          </w:tcPr>
          <w:p w14:paraId="1C2E1367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</w:t>
            </w:r>
          </w:p>
        </w:tc>
        <w:tc>
          <w:tcPr>
            <w:tcW w:w="1843" w:type="dxa"/>
            <w:vMerge/>
          </w:tcPr>
          <w:p w14:paraId="1C2E136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69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44A433A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7E16668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71" w14:textId="4D6445F5" w:rsidTr="009D2F58">
        <w:trPr>
          <w:trHeight w:val="206"/>
        </w:trPr>
        <w:tc>
          <w:tcPr>
            <w:tcW w:w="534" w:type="dxa"/>
            <w:vMerge/>
          </w:tcPr>
          <w:p w14:paraId="1C2E136B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6C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6D" w14:textId="77777777" w:rsidR="00B26D20" w:rsidRPr="006A0AAD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</w:tcPr>
          <w:p w14:paraId="1C2E136E" w14:textId="77777777" w:rsidR="00B26D20" w:rsidRPr="00746682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Города и населенные пункты городского типа, оборудованные стационарными электроплитами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(100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охвата)</w:t>
            </w:r>
          </w:p>
        </w:tc>
        <w:tc>
          <w:tcPr>
            <w:tcW w:w="1843" w:type="dxa"/>
            <w:vMerge/>
          </w:tcPr>
          <w:p w14:paraId="1C2E136F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7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727D75ED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ADCB5C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7A" w14:textId="2D407AC2" w:rsidTr="009D2F58">
        <w:trPr>
          <w:trHeight w:val="206"/>
        </w:trPr>
        <w:tc>
          <w:tcPr>
            <w:tcW w:w="534" w:type="dxa"/>
            <w:vMerge/>
          </w:tcPr>
          <w:p w14:paraId="1C2E1372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7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74" w14:textId="77777777" w:rsidR="00B26D20" w:rsidRPr="006A0AAD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1C2E1375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кондиционеров</w:t>
            </w:r>
          </w:p>
        </w:tc>
        <w:tc>
          <w:tcPr>
            <w:tcW w:w="1134" w:type="dxa"/>
            <w:gridSpan w:val="4"/>
          </w:tcPr>
          <w:p w14:paraId="1C2E1376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701" w:type="dxa"/>
            <w:gridSpan w:val="3"/>
          </w:tcPr>
          <w:p w14:paraId="1C2E1377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5300</w:t>
            </w:r>
          </w:p>
        </w:tc>
        <w:tc>
          <w:tcPr>
            <w:tcW w:w="1843" w:type="dxa"/>
            <w:vMerge/>
          </w:tcPr>
          <w:p w14:paraId="1C2E137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79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16B8530F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DB2203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83" w14:textId="2644C9AC" w:rsidTr="009D2F58">
        <w:trPr>
          <w:trHeight w:val="206"/>
        </w:trPr>
        <w:tc>
          <w:tcPr>
            <w:tcW w:w="534" w:type="dxa"/>
            <w:vMerge/>
          </w:tcPr>
          <w:p w14:paraId="1C2E137B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7C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7D" w14:textId="77777777" w:rsidR="00B26D20" w:rsidRPr="006A0AAD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1C2E137E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кондиционерами</w:t>
            </w:r>
          </w:p>
        </w:tc>
        <w:tc>
          <w:tcPr>
            <w:tcW w:w="1134" w:type="dxa"/>
            <w:gridSpan w:val="4"/>
          </w:tcPr>
          <w:p w14:paraId="1C2E137F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701" w:type="dxa"/>
            <w:gridSpan w:val="3"/>
          </w:tcPr>
          <w:p w14:paraId="1C2E1380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1843" w:type="dxa"/>
            <w:vMerge/>
          </w:tcPr>
          <w:p w14:paraId="1C2E1381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8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1BD58E9D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37F9937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A3" w14:textId="2283F13B" w:rsidTr="009D2F58">
        <w:trPr>
          <w:trHeight w:val="154"/>
        </w:trPr>
        <w:tc>
          <w:tcPr>
            <w:tcW w:w="534" w:type="dxa"/>
            <w:vMerge w:val="restart"/>
          </w:tcPr>
          <w:p w14:paraId="1C2E139D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39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водоснабжения</w:t>
            </w:r>
          </w:p>
        </w:tc>
        <w:tc>
          <w:tcPr>
            <w:tcW w:w="1417" w:type="dxa"/>
            <w:vMerge w:val="restart"/>
          </w:tcPr>
          <w:p w14:paraId="1C2E139F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удельные среднесуточные расходы холодной и горячей воды на хозяйственно-питьевые нужды 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(без учета расходов на полив зеленых насаждений) территорий жилой застройки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литры в сутки на одного чело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века</w:t>
            </w:r>
          </w:p>
        </w:tc>
        <w:tc>
          <w:tcPr>
            <w:tcW w:w="4678" w:type="dxa"/>
            <w:gridSpan w:val="9"/>
          </w:tcPr>
          <w:p w14:paraId="1C2E13A0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Удельные среднесуточные расходы холодной и горячей воды на хозяйственно-питьевые нужды 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(без учета расходов на полив зеленых насаждений) территорий жилой застройки</w:t>
            </w:r>
          </w:p>
        </w:tc>
        <w:tc>
          <w:tcPr>
            <w:tcW w:w="1843" w:type="dxa"/>
            <w:vMerge w:val="restart"/>
          </w:tcPr>
          <w:p w14:paraId="1C2E13A1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1C2E13A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598" w:type="dxa"/>
            <w:vMerge w:val="restart"/>
          </w:tcPr>
          <w:p w14:paraId="07263634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4 части 1 статьи 16 Федерального закона № 131-ФЗ:</w:t>
            </w:r>
          </w:p>
          <w:p w14:paraId="7065141F" w14:textId="3C3E8761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D20">
              <w:rPr>
                <w:rFonts w:ascii="Times New Roman" w:hAnsi="Times New Roman" w:cs="Times New Roman"/>
                <w:sz w:val="20"/>
                <w:szCs w:val="2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2410" w:type="dxa"/>
            <w:vMerge w:val="restart"/>
          </w:tcPr>
          <w:p w14:paraId="3ACA1BE2" w14:textId="3EDED14D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28 раздела 3 РНГП</w:t>
            </w:r>
          </w:p>
        </w:tc>
      </w:tr>
      <w:tr w:rsidR="00B26D20" w:rsidRPr="006E66E0" w14:paraId="1C2E13AB" w14:textId="2EA5560C" w:rsidTr="009D2F58">
        <w:trPr>
          <w:trHeight w:val="153"/>
        </w:trPr>
        <w:tc>
          <w:tcPr>
            <w:tcW w:w="534" w:type="dxa"/>
            <w:vMerge/>
          </w:tcPr>
          <w:p w14:paraId="1C2E13A4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A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A6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3A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зданий с местными (квартирными) водонагревателями</w:t>
            </w:r>
          </w:p>
        </w:tc>
        <w:tc>
          <w:tcPr>
            <w:tcW w:w="1701" w:type="dxa"/>
            <w:gridSpan w:val="3"/>
          </w:tcPr>
          <w:p w14:paraId="1C2E13A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200, со снижением до 180 к 2025 году</w:t>
            </w:r>
          </w:p>
        </w:tc>
        <w:tc>
          <w:tcPr>
            <w:tcW w:w="1843" w:type="dxa"/>
            <w:vMerge/>
          </w:tcPr>
          <w:p w14:paraId="1C2E13A9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AA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7FE98E3B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7E2E939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B3" w14:textId="66E5862E" w:rsidTr="009D2F58">
        <w:trPr>
          <w:trHeight w:val="153"/>
        </w:trPr>
        <w:tc>
          <w:tcPr>
            <w:tcW w:w="534" w:type="dxa"/>
            <w:vMerge/>
          </w:tcPr>
          <w:p w14:paraId="1C2E13AC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AD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A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3AF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зданий с централизованным горячим водоснабжением</w:t>
            </w:r>
          </w:p>
        </w:tc>
        <w:tc>
          <w:tcPr>
            <w:tcW w:w="1701" w:type="dxa"/>
            <w:gridSpan w:val="3"/>
          </w:tcPr>
          <w:p w14:paraId="1C2E13B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250 (150 + 100) со снижением до 200 (120 + 80) к 2025 году</w:t>
            </w:r>
          </w:p>
        </w:tc>
        <w:tc>
          <w:tcPr>
            <w:tcW w:w="1843" w:type="dxa"/>
            <w:vMerge/>
          </w:tcPr>
          <w:p w14:paraId="1C2E13B1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B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1E496DC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0E597F1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BB" w14:textId="3D92E470" w:rsidTr="009D2F58">
        <w:trPr>
          <w:trHeight w:val="153"/>
        </w:trPr>
        <w:tc>
          <w:tcPr>
            <w:tcW w:w="534" w:type="dxa"/>
            <w:vMerge/>
          </w:tcPr>
          <w:p w14:paraId="1C2E13B4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B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B6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3B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объектов обслуживания повседневного пользования</w:t>
            </w:r>
          </w:p>
        </w:tc>
        <w:tc>
          <w:tcPr>
            <w:tcW w:w="1701" w:type="dxa"/>
            <w:gridSpan w:val="3"/>
          </w:tcPr>
          <w:p w14:paraId="1C2E13B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 xml:space="preserve">25 </w:t>
            </w:r>
          </w:p>
        </w:tc>
        <w:tc>
          <w:tcPr>
            <w:tcW w:w="1843" w:type="dxa"/>
            <w:vMerge/>
          </w:tcPr>
          <w:p w14:paraId="1C2E13B9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BA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5B8D1D7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475274F4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C2" w14:textId="67656FFA" w:rsidTr="009D2F58">
        <w:trPr>
          <w:trHeight w:val="307"/>
        </w:trPr>
        <w:tc>
          <w:tcPr>
            <w:tcW w:w="534" w:type="dxa"/>
            <w:vMerge w:val="restart"/>
          </w:tcPr>
          <w:p w14:paraId="1C2E13BC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3BD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водоотведения</w:t>
            </w:r>
          </w:p>
        </w:tc>
        <w:tc>
          <w:tcPr>
            <w:tcW w:w="1417" w:type="dxa"/>
          </w:tcPr>
          <w:p w14:paraId="1C2E13BE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удельное среднесуточное водоотведение жилой застройки, литры в сутки на одного человека</w:t>
            </w:r>
          </w:p>
        </w:tc>
        <w:tc>
          <w:tcPr>
            <w:tcW w:w="4678" w:type="dxa"/>
            <w:gridSpan w:val="9"/>
          </w:tcPr>
          <w:p w14:paraId="1C2E13BF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Следует принимать равным удельным среднесуточным расходам холодной и горячей воды на хозяйственно-питьевые нужды </w:t>
            </w:r>
          </w:p>
        </w:tc>
        <w:tc>
          <w:tcPr>
            <w:tcW w:w="1843" w:type="dxa"/>
            <w:vMerge w:val="restart"/>
          </w:tcPr>
          <w:p w14:paraId="1C2E13C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1C2E13C1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598" w:type="dxa"/>
            <w:vMerge w:val="restart"/>
          </w:tcPr>
          <w:p w14:paraId="0AF93C6C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4 части 1 статьи 16 Федерального закона № 131-ФЗ:</w:t>
            </w:r>
          </w:p>
          <w:p w14:paraId="37B7931B" w14:textId="2B8EDD9F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D20">
              <w:rPr>
                <w:rFonts w:ascii="Times New Roman" w:hAnsi="Times New Roman" w:cs="Times New Roman"/>
                <w:sz w:val="20"/>
                <w:szCs w:val="2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2410" w:type="dxa"/>
            <w:vMerge w:val="restart"/>
          </w:tcPr>
          <w:p w14:paraId="3985B92A" w14:textId="1325FB51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29 раздела 3 РНГП</w:t>
            </w:r>
          </w:p>
        </w:tc>
      </w:tr>
      <w:tr w:rsidR="00B26D20" w:rsidRPr="006E66E0" w14:paraId="1C2E13C9" w14:textId="607E6018" w:rsidTr="009D2F58">
        <w:trPr>
          <w:trHeight w:val="306"/>
        </w:trPr>
        <w:tc>
          <w:tcPr>
            <w:tcW w:w="534" w:type="dxa"/>
            <w:vMerge/>
          </w:tcPr>
          <w:p w14:paraId="1C2E13C3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C4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C2E13C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величина объема поверхностного стока, кубические метры на 1 гектар</w:t>
            </w:r>
          </w:p>
        </w:tc>
        <w:tc>
          <w:tcPr>
            <w:tcW w:w="4678" w:type="dxa"/>
            <w:gridSpan w:val="9"/>
          </w:tcPr>
          <w:p w14:paraId="1C2E13C6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43" w:type="dxa"/>
            <w:vMerge/>
          </w:tcPr>
          <w:p w14:paraId="1C2E13C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C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30ED389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6B395D9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D2" w14:textId="5B7D7E12" w:rsidTr="009D2F58">
        <w:tc>
          <w:tcPr>
            <w:tcW w:w="534" w:type="dxa"/>
          </w:tcPr>
          <w:p w14:paraId="1C2E13CA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2E13CB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газоснабжения</w:t>
            </w:r>
          </w:p>
        </w:tc>
        <w:tc>
          <w:tcPr>
            <w:tcW w:w="1417" w:type="dxa"/>
          </w:tcPr>
          <w:p w14:paraId="1C2E13CC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среднесуточные показатели потребления газа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кубические метры в сутки</w:t>
            </w:r>
          </w:p>
        </w:tc>
        <w:tc>
          <w:tcPr>
            <w:tcW w:w="4678" w:type="dxa"/>
            <w:gridSpan w:val="9"/>
          </w:tcPr>
          <w:p w14:paraId="1C2E13CD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приготовление пищи на плите – 0,5;</w:t>
            </w:r>
          </w:p>
          <w:p w14:paraId="1C2E13C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горячее водоснабжение с использованием газового проточного водонагревателя – 0,5;</w:t>
            </w:r>
          </w:p>
          <w:p w14:paraId="1C2E13CF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отопление с использованием бытового газового отопительного аппарата с водяным контуром – от 7 до 12</w:t>
            </w:r>
          </w:p>
        </w:tc>
        <w:tc>
          <w:tcPr>
            <w:tcW w:w="1843" w:type="dxa"/>
          </w:tcPr>
          <w:p w14:paraId="1C2E13D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</w:tcPr>
          <w:p w14:paraId="1C2E13D1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598" w:type="dxa"/>
          </w:tcPr>
          <w:p w14:paraId="2985A5BF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4 части 1 статьи 16 Федерального закона № 131-ФЗ:</w:t>
            </w:r>
          </w:p>
          <w:p w14:paraId="5829E5F1" w14:textId="3E007F18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D20">
              <w:rPr>
                <w:rFonts w:ascii="Times New Roman" w:hAnsi="Times New Roman" w:cs="Times New Roman"/>
                <w:sz w:val="20"/>
                <w:szCs w:val="2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2410" w:type="dxa"/>
          </w:tcPr>
          <w:p w14:paraId="785A5393" w14:textId="79E992B8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30 раздела 3 РНГП</w:t>
            </w:r>
          </w:p>
        </w:tc>
      </w:tr>
      <w:tr w:rsidR="00B26D20" w:rsidRPr="006E66E0" w14:paraId="1C2E13DA" w14:textId="670A627A" w:rsidTr="009D2F58">
        <w:trPr>
          <w:trHeight w:val="258"/>
        </w:trPr>
        <w:tc>
          <w:tcPr>
            <w:tcW w:w="534" w:type="dxa"/>
            <w:vMerge w:val="restart"/>
          </w:tcPr>
          <w:p w14:paraId="1C2E13D3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3D4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теплоснабжения</w:t>
            </w:r>
          </w:p>
        </w:tc>
        <w:tc>
          <w:tcPr>
            <w:tcW w:w="1417" w:type="dxa"/>
            <w:vMerge w:val="restart"/>
          </w:tcPr>
          <w:p w14:paraId="1C2E13D5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дельный расход тепловой энергии системой отопления здания, кВт ч/</w:t>
            </w:r>
            <w:proofErr w:type="spellStart"/>
            <w:proofErr w:type="gramStart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, за отопительный период</w:t>
            </w:r>
          </w:p>
        </w:tc>
        <w:tc>
          <w:tcPr>
            <w:tcW w:w="2126" w:type="dxa"/>
            <w:gridSpan w:val="3"/>
            <w:vMerge w:val="restart"/>
          </w:tcPr>
          <w:p w14:paraId="1C2E13D6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2552" w:type="dxa"/>
            <w:gridSpan w:val="6"/>
          </w:tcPr>
          <w:p w14:paraId="1C2E13D7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этажей</w:t>
            </w:r>
          </w:p>
        </w:tc>
        <w:tc>
          <w:tcPr>
            <w:tcW w:w="1843" w:type="dxa"/>
            <w:vMerge w:val="restart"/>
          </w:tcPr>
          <w:p w14:paraId="1C2E13D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1C2E13D9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598" w:type="dxa"/>
            <w:vMerge w:val="restart"/>
          </w:tcPr>
          <w:p w14:paraId="75E024C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4 части 1 статьи 16 Федерального закона № 131-ФЗ:</w:t>
            </w:r>
          </w:p>
          <w:p w14:paraId="1031C2CB" w14:textId="4903440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D20">
              <w:rPr>
                <w:rFonts w:ascii="Times New Roman" w:hAnsi="Times New Roman" w:cs="Times New Roman"/>
                <w:sz w:val="20"/>
                <w:szCs w:val="2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2410" w:type="dxa"/>
            <w:vMerge w:val="restart"/>
          </w:tcPr>
          <w:p w14:paraId="1470E094" w14:textId="7E1F93FD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31 раздела 3 РНГП</w:t>
            </w:r>
          </w:p>
        </w:tc>
      </w:tr>
      <w:tr w:rsidR="00B26D20" w:rsidRPr="006E66E0" w14:paraId="1C2E13E5" w14:textId="140C32F3" w:rsidTr="009D2F58">
        <w:trPr>
          <w:trHeight w:val="255"/>
        </w:trPr>
        <w:tc>
          <w:tcPr>
            <w:tcW w:w="534" w:type="dxa"/>
            <w:vMerge/>
          </w:tcPr>
          <w:p w14:paraId="1C2E13DB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DC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DD" w14:textId="77777777" w:rsidR="00B26D20" w:rsidRPr="006A0AAD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14:paraId="1C2E13DE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1C2E13DF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1-3</w:t>
            </w:r>
          </w:p>
        </w:tc>
        <w:tc>
          <w:tcPr>
            <w:tcW w:w="520" w:type="dxa"/>
            <w:gridSpan w:val="2"/>
          </w:tcPr>
          <w:p w14:paraId="1C2E13E0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</w:p>
        </w:tc>
        <w:tc>
          <w:tcPr>
            <w:tcW w:w="614" w:type="dxa"/>
          </w:tcPr>
          <w:p w14:paraId="1C2E13E1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6-9</w:t>
            </w:r>
          </w:p>
        </w:tc>
        <w:tc>
          <w:tcPr>
            <w:tcW w:w="851" w:type="dxa"/>
          </w:tcPr>
          <w:p w14:paraId="1C2E13E2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и более</w:t>
            </w:r>
          </w:p>
        </w:tc>
        <w:tc>
          <w:tcPr>
            <w:tcW w:w="1843" w:type="dxa"/>
            <w:vMerge/>
          </w:tcPr>
          <w:p w14:paraId="1C2E13E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E4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5C5B586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330B4881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F1" w14:textId="76828C65" w:rsidTr="009D2F58">
        <w:trPr>
          <w:trHeight w:val="255"/>
        </w:trPr>
        <w:tc>
          <w:tcPr>
            <w:tcW w:w="534" w:type="dxa"/>
            <w:vMerge/>
          </w:tcPr>
          <w:p w14:paraId="1C2E13E6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E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E8" w14:textId="77777777" w:rsidR="00B26D20" w:rsidRPr="006A0AAD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14:paraId="1C2E13E9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здания</w:t>
            </w:r>
          </w:p>
          <w:p w14:paraId="1C2E13EA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1C2E13EB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20" w:type="dxa"/>
            <w:gridSpan w:val="2"/>
          </w:tcPr>
          <w:p w14:paraId="1C2E13EC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14" w:type="dxa"/>
          </w:tcPr>
          <w:p w14:paraId="1C2E13ED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851" w:type="dxa"/>
          </w:tcPr>
          <w:p w14:paraId="1C2E13EE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  <w:vMerge/>
          </w:tcPr>
          <w:p w14:paraId="1C2E13EF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F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40C6439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0950F3F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FC" w14:textId="2B64CA5D" w:rsidTr="009D2F58">
        <w:trPr>
          <w:trHeight w:val="255"/>
        </w:trPr>
        <w:tc>
          <w:tcPr>
            <w:tcW w:w="534" w:type="dxa"/>
            <w:vMerge/>
          </w:tcPr>
          <w:p w14:paraId="1C2E13F2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F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F4" w14:textId="77777777" w:rsidR="00B26D20" w:rsidRPr="006A0AAD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14:paraId="1C2E13F5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Общеобразовательные организации, медицинские организации</w:t>
            </w:r>
          </w:p>
        </w:tc>
        <w:tc>
          <w:tcPr>
            <w:tcW w:w="567" w:type="dxa"/>
            <w:gridSpan w:val="2"/>
          </w:tcPr>
          <w:p w14:paraId="1C2E13F6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520" w:type="dxa"/>
            <w:gridSpan w:val="2"/>
          </w:tcPr>
          <w:p w14:paraId="1C2E13F7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614" w:type="dxa"/>
          </w:tcPr>
          <w:p w14:paraId="1C2E13F8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851" w:type="dxa"/>
          </w:tcPr>
          <w:p w14:paraId="1C2E13F9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</w:tcPr>
          <w:p w14:paraId="1C2E13FA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FB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10A086FF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4B41DFC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408" w14:textId="5C6610D2" w:rsidTr="009D2F58">
        <w:trPr>
          <w:trHeight w:val="255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3FD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3F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3FF" w14:textId="77777777" w:rsidR="00B26D20" w:rsidRPr="006A0AAD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14:paraId="1C2E140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Дошкольные образовательные организации</w:t>
            </w:r>
          </w:p>
          <w:p w14:paraId="1C2E1401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1C2E1402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</w:tcPr>
          <w:p w14:paraId="1C2E1403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14:paraId="1C2E1404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C2E1405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406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40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bottom w:val="single" w:sz="4" w:space="0" w:color="auto"/>
            </w:tcBorders>
          </w:tcPr>
          <w:p w14:paraId="7F5ADCCA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52A02F2A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40A" w14:textId="79093186" w:rsidTr="009D2F58">
        <w:tc>
          <w:tcPr>
            <w:tcW w:w="14788" w:type="dxa"/>
            <w:gridSpan w:val="15"/>
            <w:shd w:val="clear" w:color="auto" w:fill="auto"/>
          </w:tcPr>
          <w:p w14:paraId="1C2E1409" w14:textId="77777777" w:rsidR="00B26D20" w:rsidRPr="001E1D6C" w:rsidRDefault="00B26D20" w:rsidP="00B26D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организации ритуальных услуг и содержания мест захоронения</w:t>
            </w:r>
          </w:p>
        </w:tc>
        <w:tc>
          <w:tcPr>
            <w:tcW w:w="4598" w:type="dxa"/>
          </w:tcPr>
          <w:p w14:paraId="4D8BB1E1" w14:textId="77777777" w:rsidR="00B26D20" w:rsidRPr="001E1D6C" w:rsidRDefault="00B26D20" w:rsidP="00B26D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70BDD4FE" w14:textId="77777777" w:rsidR="00B26D20" w:rsidRPr="001E1D6C" w:rsidRDefault="00B26D20" w:rsidP="00B26D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558D" w:rsidRPr="006E66E0" w14:paraId="1C2E1412" w14:textId="5EA49BE6" w:rsidTr="009D2F58">
        <w:trPr>
          <w:trHeight w:val="227"/>
        </w:trPr>
        <w:tc>
          <w:tcPr>
            <w:tcW w:w="534" w:type="dxa"/>
            <w:vMerge w:val="restart"/>
          </w:tcPr>
          <w:p w14:paraId="1C2E140B" w14:textId="77777777" w:rsidR="00EA558D" w:rsidRPr="006E66E0" w:rsidRDefault="00EA558D" w:rsidP="00EA558D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40C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Кладбища</w:t>
            </w:r>
          </w:p>
        </w:tc>
        <w:tc>
          <w:tcPr>
            <w:tcW w:w="1417" w:type="dxa"/>
            <w:vMerge w:val="restart"/>
          </w:tcPr>
          <w:p w14:paraId="1C2E140D" w14:textId="77777777" w:rsidR="00EA558D" w:rsidRPr="00570D29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гектаров на 1 тысячу человек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40E" w14:textId="77777777" w:rsidR="00EA558D" w:rsidRPr="00570D29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кладбища традиционного захоронения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40F" w14:textId="77777777" w:rsidR="00EA558D" w:rsidRPr="00570D29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1843" w:type="dxa"/>
            <w:vMerge w:val="restart"/>
          </w:tcPr>
          <w:p w14:paraId="1C2E1410" w14:textId="1E1E5B1C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411" w14:textId="406A3F45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98" w:type="dxa"/>
            <w:vMerge w:val="restart"/>
          </w:tcPr>
          <w:p w14:paraId="68FA8739" w14:textId="02E27928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23 части 1 статьи 16 Федерального закона № 131-ФЗ:</w:t>
            </w:r>
          </w:p>
          <w:p w14:paraId="6C283C40" w14:textId="487D8334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D20">
              <w:rPr>
                <w:rFonts w:ascii="Times New Roman" w:hAnsi="Times New Roman" w:cs="Times New Roman"/>
                <w:sz w:val="20"/>
                <w:szCs w:val="20"/>
              </w:rPr>
              <w:t>организация ритуальных услуг и содержание мест захоронения</w:t>
            </w:r>
          </w:p>
        </w:tc>
        <w:tc>
          <w:tcPr>
            <w:tcW w:w="2410" w:type="dxa"/>
            <w:vMerge w:val="restart"/>
          </w:tcPr>
          <w:p w14:paraId="6BFDACD4" w14:textId="202C4DED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32 раздела 3 РНГП</w:t>
            </w:r>
          </w:p>
        </w:tc>
      </w:tr>
      <w:tr w:rsidR="00EA558D" w:rsidRPr="006E66E0" w14:paraId="1C2E141A" w14:textId="2A2B474F" w:rsidTr="009D2F58">
        <w:trPr>
          <w:trHeight w:val="22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413" w14:textId="77777777" w:rsidR="00EA558D" w:rsidRPr="006E66E0" w:rsidRDefault="00EA558D" w:rsidP="00EA558D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414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415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416" w14:textId="77777777" w:rsidR="00EA558D" w:rsidRPr="00570D29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кладбища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урновых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захоронений после кремации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417" w14:textId="77777777" w:rsidR="00EA558D" w:rsidRPr="00570D29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418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419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bottom w:val="single" w:sz="4" w:space="0" w:color="auto"/>
            </w:tcBorders>
          </w:tcPr>
          <w:p w14:paraId="4BA419FE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595B6B47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558D" w:rsidRPr="006E66E0" w14:paraId="1C2E141C" w14:textId="0C88794C" w:rsidTr="009D2F58">
        <w:tc>
          <w:tcPr>
            <w:tcW w:w="14788" w:type="dxa"/>
            <w:gridSpan w:val="15"/>
            <w:shd w:val="clear" w:color="auto" w:fill="auto"/>
          </w:tcPr>
          <w:p w14:paraId="1C2E141B" w14:textId="77777777" w:rsidR="00EA558D" w:rsidRPr="001E1D6C" w:rsidRDefault="00EA558D" w:rsidP="00EA55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организации предоставления населению государственных и муниципальных услуг</w:t>
            </w:r>
          </w:p>
        </w:tc>
        <w:tc>
          <w:tcPr>
            <w:tcW w:w="4598" w:type="dxa"/>
          </w:tcPr>
          <w:p w14:paraId="6954581F" w14:textId="77777777" w:rsidR="00EA558D" w:rsidRPr="001E1D6C" w:rsidRDefault="00EA558D" w:rsidP="00EA55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6AA2215D" w14:textId="77777777" w:rsidR="00EA558D" w:rsidRPr="001E1D6C" w:rsidRDefault="00EA558D" w:rsidP="00EA55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558D" w:rsidRPr="006E66E0" w14:paraId="1C2E1425" w14:textId="2B93A19E" w:rsidTr="009D2F58">
        <w:trPr>
          <w:trHeight w:val="614"/>
        </w:trPr>
        <w:tc>
          <w:tcPr>
            <w:tcW w:w="534" w:type="dxa"/>
            <w:vMerge w:val="restart"/>
          </w:tcPr>
          <w:p w14:paraId="1C2E141D" w14:textId="77777777" w:rsidR="00EA558D" w:rsidRPr="006E66E0" w:rsidRDefault="00EA558D" w:rsidP="00EA558D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41E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1417" w:type="dxa"/>
            <w:vMerge w:val="restart"/>
          </w:tcPr>
          <w:p w14:paraId="1C2E141F" w14:textId="77777777" w:rsidR="00EA558D" w:rsidRPr="00570D29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окон в многофункциональном центре на каждые 5 тысяч жителей</w:t>
            </w:r>
          </w:p>
        </w:tc>
        <w:tc>
          <w:tcPr>
            <w:tcW w:w="4678" w:type="dxa"/>
            <w:gridSpan w:val="9"/>
            <w:vMerge w:val="restart"/>
          </w:tcPr>
          <w:p w14:paraId="1C2E1420" w14:textId="77777777" w:rsidR="00EA558D" w:rsidRPr="00CC2E1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C2E1D">
              <w:rPr>
                <w:rFonts w:ascii="Times New Roman" w:hAnsi="Times New Roman" w:cs="Times New Roman"/>
                <w:sz w:val="20"/>
                <w:szCs w:val="20"/>
              </w:rPr>
              <w:t xml:space="preserve"> секторе приема заявителей предусматривается не менее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окна</w:t>
            </w:r>
          </w:p>
          <w:p w14:paraId="1C2E1421" w14:textId="77777777" w:rsidR="00EA558D" w:rsidRPr="00570D29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1C2E1422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</w:tcPr>
          <w:p w14:paraId="1C2E1423" w14:textId="2AD946FC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городах</w:t>
            </w:r>
          </w:p>
        </w:tc>
        <w:tc>
          <w:tcPr>
            <w:tcW w:w="1213" w:type="dxa"/>
          </w:tcPr>
          <w:p w14:paraId="1C2E1424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98" w:type="dxa"/>
            <w:vMerge w:val="restart"/>
          </w:tcPr>
          <w:p w14:paraId="5DA2FC61" w14:textId="7E7FE9E5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местного значения городских округов, предусмотренные статьей 16 Федерального закона № 131-ФЗ, при решении которых подлежат оказанию муниципальные услуги</w:t>
            </w:r>
          </w:p>
        </w:tc>
        <w:tc>
          <w:tcPr>
            <w:tcW w:w="2410" w:type="dxa"/>
            <w:vMerge w:val="restart"/>
          </w:tcPr>
          <w:p w14:paraId="59ABF374" w14:textId="67C4F40F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33 раздела 3 РНГП</w:t>
            </w:r>
          </w:p>
        </w:tc>
      </w:tr>
      <w:tr w:rsidR="00EA558D" w:rsidRPr="006E66E0" w14:paraId="1C2E142D" w14:textId="7159CB5F" w:rsidTr="009D2F58">
        <w:trPr>
          <w:trHeight w:val="613"/>
        </w:trPr>
        <w:tc>
          <w:tcPr>
            <w:tcW w:w="534" w:type="dxa"/>
            <w:vMerge/>
          </w:tcPr>
          <w:p w14:paraId="1C2E1426" w14:textId="77777777" w:rsidR="00EA558D" w:rsidRPr="006E66E0" w:rsidRDefault="00EA558D" w:rsidP="00EA558D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427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428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429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42A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42B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</w:tcPr>
          <w:p w14:paraId="1C2E142C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598" w:type="dxa"/>
            <w:vMerge/>
          </w:tcPr>
          <w:p w14:paraId="100EB12B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CDBDCD9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C2E1982" w14:textId="77777777" w:rsidR="00CA4523" w:rsidRPr="00C37EE5" w:rsidRDefault="00CA4523" w:rsidP="009D2F58">
      <w:pPr>
        <w:jc w:val="center"/>
        <w:rPr>
          <w:rFonts w:ascii="Times New Roman" w:hAnsi="Times New Roman" w:cs="Times New Roman"/>
        </w:rPr>
      </w:pPr>
    </w:p>
    <w:sectPr w:rsidR="00CA4523" w:rsidRPr="00C37EE5" w:rsidSect="009D2F58">
      <w:headerReference w:type="even" r:id="rId8"/>
      <w:headerReference w:type="default" r:id="rId9"/>
      <w:pgSz w:w="23811" w:h="16838" w:orient="landscape" w:code="8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E1985" w14:textId="77777777" w:rsidR="00466447" w:rsidRDefault="00466447" w:rsidP="00404850">
      <w:r>
        <w:separator/>
      </w:r>
    </w:p>
  </w:endnote>
  <w:endnote w:type="continuationSeparator" w:id="0">
    <w:p w14:paraId="1C2E1986" w14:textId="77777777" w:rsidR="00466447" w:rsidRDefault="00466447" w:rsidP="0040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E1983" w14:textId="77777777" w:rsidR="00466447" w:rsidRDefault="00466447" w:rsidP="00404850">
      <w:r>
        <w:separator/>
      </w:r>
    </w:p>
  </w:footnote>
  <w:footnote w:type="continuationSeparator" w:id="0">
    <w:p w14:paraId="1C2E1984" w14:textId="77777777" w:rsidR="00466447" w:rsidRDefault="00466447" w:rsidP="00404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E1987" w14:textId="77777777" w:rsidR="00466447" w:rsidRDefault="00466447" w:rsidP="00CD1C84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1C2E1988" w14:textId="77777777" w:rsidR="00466447" w:rsidRDefault="00466447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E1989" w14:textId="4C9A286D" w:rsidR="00466447" w:rsidRPr="00312F8E" w:rsidRDefault="00466447" w:rsidP="00CD1C84">
    <w:pPr>
      <w:pStyle w:val="af2"/>
      <w:framePr w:wrap="around" w:vAnchor="text" w:hAnchor="margin" w:xAlign="center" w:y="1"/>
      <w:rPr>
        <w:rStyle w:val="af4"/>
        <w:rFonts w:ascii="Times New Roman" w:hAnsi="Times New Roman" w:cs="Times New Roman"/>
      </w:rPr>
    </w:pPr>
    <w:r w:rsidRPr="00312F8E">
      <w:rPr>
        <w:rStyle w:val="af4"/>
        <w:rFonts w:ascii="Times New Roman" w:hAnsi="Times New Roman" w:cs="Times New Roman"/>
      </w:rPr>
      <w:fldChar w:fldCharType="begin"/>
    </w:r>
    <w:r w:rsidRPr="00312F8E">
      <w:rPr>
        <w:rStyle w:val="af4"/>
        <w:rFonts w:ascii="Times New Roman" w:hAnsi="Times New Roman" w:cs="Times New Roman"/>
      </w:rPr>
      <w:instrText xml:space="preserve">PAGE  </w:instrText>
    </w:r>
    <w:r w:rsidRPr="00312F8E">
      <w:rPr>
        <w:rStyle w:val="af4"/>
        <w:rFonts w:ascii="Times New Roman" w:hAnsi="Times New Roman" w:cs="Times New Roman"/>
      </w:rPr>
      <w:fldChar w:fldCharType="separate"/>
    </w:r>
    <w:r w:rsidR="00993ECB">
      <w:rPr>
        <w:rStyle w:val="af4"/>
        <w:rFonts w:ascii="Times New Roman" w:hAnsi="Times New Roman" w:cs="Times New Roman"/>
        <w:noProof/>
      </w:rPr>
      <w:t>6</w:t>
    </w:r>
    <w:r w:rsidRPr="00312F8E">
      <w:rPr>
        <w:rStyle w:val="af4"/>
        <w:rFonts w:ascii="Times New Roman" w:hAnsi="Times New Roman" w:cs="Times New Roman"/>
      </w:rPr>
      <w:fldChar w:fldCharType="end"/>
    </w:r>
  </w:p>
  <w:p w14:paraId="1C2E198A" w14:textId="77777777" w:rsidR="00466447" w:rsidRDefault="00466447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F125B4"/>
    <w:multiLevelType w:val="hybridMultilevel"/>
    <w:tmpl w:val="60D8B9BA"/>
    <w:lvl w:ilvl="0" w:tplc="2BAE0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7493C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1217E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12E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F77DC"/>
    <w:multiLevelType w:val="hybridMultilevel"/>
    <w:tmpl w:val="2B98F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567F1"/>
    <w:multiLevelType w:val="hybridMultilevel"/>
    <w:tmpl w:val="B79C5C18"/>
    <w:lvl w:ilvl="0" w:tplc="C974E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286C32"/>
    <w:multiLevelType w:val="hybridMultilevel"/>
    <w:tmpl w:val="F9862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771A59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A205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76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1120"/>
    <w:rsid w:val="00014E01"/>
    <w:rsid w:val="000177AB"/>
    <w:rsid w:val="00020F63"/>
    <w:rsid w:val="00045C1D"/>
    <w:rsid w:val="00065441"/>
    <w:rsid w:val="000846FE"/>
    <w:rsid w:val="000856F1"/>
    <w:rsid w:val="000A11F3"/>
    <w:rsid w:val="000A1D28"/>
    <w:rsid w:val="000B583B"/>
    <w:rsid w:val="000C392A"/>
    <w:rsid w:val="000E37B9"/>
    <w:rsid w:val="00122BFF"/>
    <w:rsid w:val="00137844"/>
    <w:rsid w:val="00147CF0"/>
    <w:rsid w:val="00167636"/>
    <w:rsid w:val="00190399"/>
    <w:rsid w:val="0019658D"/>
    <w:rsid w:val="001A5055"/>
    <w:rsid w:val="001C6EED"/>
    <w:rsid w:val="001D45B4"/>
    <w:rsid w:val="001E1D6C"/>
    <w:rsid w:val="001E22B1"/>
    <w:rsid w:val="001E572A"/>
    <w:rsid w:val="001E6602"/>
    <w:rsid w:val="001F5D72"/>
    <w:rsid w:val="00210330"/>
    <w:rsid w:val="002117E2"/>
    <w:rsid w:val="00212140"/>
    <w:rsid w:val="00246F88"/>
    <w:rsid w:val="00281120"/>
    <w:rsid w:val="00285B3E"/>
    <w:rsid w:val="002B5076"/>
    <w:rsid w:val="002F0347"/>
    <w:rsid w:val="002F5CAF"/>
    <w:rsid w:val="00312255"/>
    <w:rsid w:val="00312F8E"/>
    <w:rsid w:val="00320E7D"/>
    <w:rsid w:val="00324947"/>
    <w:rsid w:val="00340F0E"/>
    <w:rsid w:val="003937C5"/>
    <w:rsid w:val="00397F12"/>
    <w:rsid w:val="003D14BE"/>
    <w:rsid w:val="003D5324"/>
    <w:rsid w:val="003E379D"/>
    <w:rsid w:val="003E6D71"/>
    <w:rsid w:val="003F2CAE"/>
    <w:rsid w:val="0040413A"/>
    <w:rsid w:val="00404850"/>
    <w:rsid w:val="00405B9C"/>
    <w:rsid w:val="0042130A"/>
    <w:rsid w:val="00425E0D"/>
    <w:rsid w:val="00436132"/>
    <w:rsid w:val="004504CB"/>
    <w:rsid w:val="004514D1"/>
    <w:rsid w:val="00464879"/>
    <w:rsid w:val="00466447"/>
    <w:rsid w:val="00467121"/>
    <w:rsid w:val="00477674"/>
    <w:rsid w:val="0048303C"/>
    <w:rsid w:val="00485C43"/>
    <w:rsid w:val="004E67F5"/>
    <w:rsid w:val="00524A96"/>
    <w:rsid w:val="00547FCA"/>
    <w:rsid w:val="00554004"/>
    <w:rsid w:val="005616FF"/>
    <w:rsid w:val="00570D29"/>
    <w:rsid w:val="005714EE"/>
    <w:rsid w:val="00574896"/>
    <w:rsid w:val="00581E22"/>
    <w:rsid w:val="005B05AC"/>
    <w:rsid w:val="005C424D"/>
    <w:rsid w:val="005C4B12"/>
    <w:rsid w:val="005D19DB"/>
    <w:rsid w:val="005D3CFB"/>
    <w:rsid w:val="005E6A60"/>
    <w:rsid w:val="005F2A97"/>
    <w:rsid w:val="006004D7"/>
    <w:rsid w:val="00623A2D"/>
    <w:rsid w:val="00644AE5"/>
    <w:rsid w:val="00654091"/>
    <w:rsid w:val="00664275"/>
    <w:rsid w:val="00672CE2"/>
    <w:rsid w:val="00686266"/>
    <w:rsid w:val="00694861"/>
    <w:rsid w:val="006A0AAD"/>
    <w:rsid w:val="006B0054"/>
    <w:rsid w:val="006E66E0"/>
    <w:rsid w:val="006F16D3"/>
    <w:rsid w:val="006F732C"/>
    <w:rsid w:val="00705D5C"/>
    <w:rsid w:val="00720732"/>
    <w:rsid w:val="007263B4"/>
    <w:rsid w:val="007434DD"/>
    <w:rsid w:val="00746682"/>
    <w:rsid w:val="00765BFE"/>
    <w:rsid w:val="0078548B"/>
    <w:rsid w:val="00795D59"/>
    <w:rsid w:val="007A1329"/>
    <w:rsid w:val="007D1FC2"/>
    <w:rsid w:val="007D2627"/>
    <w:rsid w:val="007D54AF"/>
    <w:rsid w:val="00801770"/>
    <w:rsid w:val="00861E35"/>
    <w:rsid w:val="00870F01"/>
    <w:rsid w:val="00873B4E"/>
    <w:rsid w:val="008805E7"/>
    <w:rsid w:val="008837AA"/>
    <w:rsid w:val="00887E23"/>
    <w:rsid w:val="008A4A56"/>
    <w:rsid w:val="008C682E"/>
    <w:rsid w:val="008C79DD"/>
    <w:rsid w:val="008E0EC4"/>
    <w:rsid w:val="008E4027"/>
    <w:rsid w:val="00912453"/>
    <w:rsid w:val="009316B2"/>
    <w:rsid w:val="00944739"/>
    <w:rsid w:val="0094773C"/>
    <w:rsid w:val="00954059"/>
    <w:rsid w:val="00966E0A"/>
    <w:rsid w:val="00981DD4"/>
    <w:rsid w:val="0099157D"/>
    <w:rsid w:val="00993ECB"/>
    <w:rsid w:val="009B28B6"/>
    <w:rsid w:val="009C1A46"/>
    <w:rsid w:val="009D2F58"/>
    <w:rsid w:val="00A07ECD"/>
    <w:rsid w:val="00A15733"/>
    <w:rsid w:val="00A22300"/>
    <w:rsid w:val="00A73878"/>
    <w:rsid w:val="00A76471"/>
    <w:rsid w:val="00A768B8"/>
    <w:rsid w:val="00A84A43"/>
    <w:rsid w:val="00A863F8"/>
    <w:rsid w:val="00AB2CA4"/>
    <w:rsid w:val="00AB739E"/>
    <w:rsid w:val="00B029E3"/>
    <w:rsid w:val="00B26D20"/>
    <w:rsid w:val="00B44D8A"/>
    <w:rsid w:val="00B5688D"/>
    <w:rsid w:val="00BB3A8A"/>
    <w:rsid w:val="00C21CEE"/>
    <w:rsid w:val="00C44D4B"/>
    <w:rsid w:val="00C569F4"/>
    <w:rsid w:val="00C914C9"/>
    <w:rsid w:val="00CA4523"/>
    <w:rsid w:val="00CC1158"/>
    <w:rsid w:val="00CC277D"/>
    <w:rsid w:val="00CC2E1D"/>
    <w:rsid w:val="00CC3410"/>
    <w:rsid w:val="00CD1C84"/>
    <w:rsid w:val="00CD2156"/>
    <w:rsid w:val="00CD7642"/>
    <w:rsid w:val="00D00B1E"/>
    <w:rsid w:val="00D164D7"/>
    <w:rsid w:val="00D20200"/>
    <w:rsid w:val="00D2083D"/>
    <w:rsid w:val="00D32CEC"/>
    <w:rsid w:val="00D372EF"/>
    <w:rsid w:val="00D811A9"/>
    <w:rsid w:val="00D953F7"/>
    <w:rsid w:val="00D95B74"/>
    <w:rsid w:val="00D97EEB"/>
    <w:rsid w:val="00DA1577"/>
    <w:rsid w:val="00DA21C6"/>
    <w:rsid w:val="00DA5232"/>
    <w:rsid w:val="00DB09FE"/>
    <w:rsid w:val="00DB164C"/>
    <w:rsid w:val="00DD3664"/>
    <w:rsid w:val="00E35ED1"/>
    <w:rsid w:val="00E4711D"/>
    <w:rsid w:val="00E8011D"/>
    <w:rsid w:val="00E864BB"/>
    <w:rsid w:val="00E93220"/>
    <w:rsid w:val="00E96F63"/>
    <w:rsid w:val="00EA558D"/>
    <w:rsid w:val="00EE136F"/>
    <w:rsid w:val="00EE2CF1"/>
    <w:rsid w:val="00F042A5"/>
    <w:rsid w:val="00F14C20"/>
    <w:rsid w:val="00F55BEA"/>
    <w:rsid w:val="00F57DDC"/>
    <w:rsid w:val="00F8348C"/>
    <w:rsid w:val="00FB4E2B"/>
    <w:rsid w:val="00FB6F7A"/>
    <w:rsid w:val="00FC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2E0C7D"/>
  <w15:docId w15:val="{85EB20D3-19E7-49D5-89E5-A4F4A4259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66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C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14BE"/>
    <w:pPr>
      <w:ind w:left="720"/>
      <w:contextualSpacing/>
    </w:pPr>
  </w:style>
  <w:style w:type="paragraph" w:styleId="a5">
    <w:name w:val="Body Text Indent"/>
    <w:basedOn w:val="a"/>
    <w:link w:val="a6"/>
    <w:semiHidden/>
    <w:rsid w:val="00FB6F7A"/>
    <w:pPr>
      <w:spacing w:line="480" w:lineRule="exact"/>
      <w:ind w:right="68" w:firstLine="480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FB6F7A"/>
    <w:rPr>
      <w:rFonts w:ascii="Times New Roman" w:eastAsia="Times New Roman" w:hAnsi="Times New Roman" w:cs="Times New Roman"/>
      <w:sz w:val="28"/>
    </w:rPr>
  </w:style>
  <w:style w:type="paragraph" w:styleId="a7">
    <w:name w:val="footnote text"/>
    <w:basedOn w:val="a"/>
    <w:link w:val="a8"/>
    <w:uiPriority w:val="99"/>
    <w:unhideWhenUsed/>
    <w:rsid w:val="00404850"/>
  </w:style>
  <w:style w:type="character" w:customStyle="1" w:styleId="a8">
    <w:name w:val="Текст сноски Знак"/>
    <w:basedOn w:val="a0"/>
    <w:link w:val="a7"/>
    <w:uiPriority w:val="99"/>
    <w:rsid w:val="00404850"/>
  </w:style>
  <w:style w:type="character" w:styleId="a9">
    <w:name w:val="footnote reference"/>
    <w:basedOn w:val="a0"/>
    <w:uiPriority w:val="99"/>
    <w:unhideWhenUsed/>
    <w:rsid w:val="00404850"/>
    <w:rPr>
      <w:vertAlign w:val="superscript"/>
    </w:rPr>
  </w:style>
  <w:style w:type="paragraph" w:customStyle="1" w:styleId="aa">
    <w:name w:val="Примечание"/>
    <w:basedOn w:val="a"/>
    <w:rsid w:val="00464879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5C4B1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C4B12"/>
    <w:rPr>
      <w:rFonts w:ascii="Arial" w:hAnsi="Arial" w:cs="Arial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0B583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B583B"/>
  </w:style>
  <w:style w:type="character" w:customStyle="1" w:styleId="ad">
    <w:name w:val="Текст примечания Знак"/>
    <w:basedOn w:val="a0"/>
    <w:link w:val="ac"/>
    <w:uiPriority w:val="99"/>
    <w:semiHidden/>
    <w:rsid w:val="000B583B"/>
  </w:style>
  <w:style w:type="paragraph" w:styleId="ae">
    <w:name w:val="annotation subject"/>
    <w:basedOn w:val="ac"/>
    <w:next w:val="ac"/>
    <w:link w:val="af"/>
    <w:uiPriority w:val="99"/>
    <w:semiHidden/>
    <w:unhideWhenUsed/>
    <w:rsid w:val="000B583B"/>
    <w:rPr>
      <w:b/>
      <w:bCs/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B583B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0B583B"/>
    <w:rPr>
      <w:rFonts w:ascii="Lucida Grande CY" w:hAnsi="Lucida Grande CY" w:cs="Lucida Grande CY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B583B"/>
    <w:rPr>
      <w:rFonts w:ascii="Lucida Grande CY" w:hAnsi="Lucida Grande CY" w:cs="Lucida Grande CY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12F8E"/>
  </w:style>
  <w:style w:type="character" w:styleId="af4">
    <w:name w:val="page number"/>
    <w:basedOn w:val="a0"/>
    <w:uiPriority w:val="99"/>
    <w:semiHidden/>
    <w:unhideWhenUsed/>
    <w:rsid w:val="00312F8E"/>
  </w:style>
  <w:style w:type="paragraph" w:styleId="af5">
    <w:name w:val="footer"/>
    <w:basedOn w:val="a"/>
    <w:link w:val="af6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12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E775586-A0AF-4033-9C66-A2D0E8868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3057</Words>
  <Characters>17425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Лопатин</dc:creator>
  <cp:keywords/>
  <dc:description/>
  <cp:lastModifiedBy>Игорь Лопатин</cp:lastModifiedBy>
  <cp:revision>9</cp:revision>
  <cp:lastPrinted>2014-12-22T03:28:00Z</cp:lastPrinted>
  <dcterms:created xsi:type="dcterms:W3CDTF">2018-01-14T15:47:00Z</dcterms:created>
  <dcterms:modified xsi:type="dcterms:W3CDTF">2018-01-14T21:05:00Z</dcterms:modified>
</cp:coreProperties>
</file>